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6A701A" w:rsidRPr="008B4FE6" w14:paraId="03FC5ECD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34B92796" w14:textId="77777777" w:rsidR="006A701A" w:rsidRPr="009351B3" w:rsidRDefault="006A701A" w:rsidP="00230569">
            <w:pPr>
              <w:spacing w:line="240" w:lineRule="auto"/>
              <w:ind w:hanging="45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351B3">
              <w:rPr>
                <w:b/>
                <w:color w:val="000000"/>
                <w:sz w:val="20"/>
                <w:szCs w:val="20"/>
              </w:rPr>
              <w:t xml:space="preserve">Nazwa </w:t>
            </w:r>
            <w:r w:rsidR="001B75D8" w:rsidRPr="009351B3">
              <w:rPr>
                <w:b/>
                <w:color w:val="000000"/>
                <w:sz w:val="20"/>
                <w:szCs w:val="20"/>
              </w:rPr>
              <w:t>projektu</w:t>
            </w:r>
          </w:p>
          <w:p w14:paraId="3E3068C7" w14:textId="496857FF" w:rsidR="00BE1157" w:rsidRPr="009351B3" w:rsidRDefault="00134589" w:rsidP="0045671D">
            <w:pPr>
              <w:spacing w:line="240" w:lineRule="auto"/>
              <w:ind w:hanging="3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r</w:t>
            </w:r>
            <w:r w:rsidR="00BE1157" w:rsidRPr="009351B3">
              <w:rPr>
                <w:color w:val="000000"/>
                <w:sz w:val="20"/>
                <w:szCs w:val="20"/>
              </w:rPr>
              <w:t>ozporządzeni</w:t>
            </w:r>
            <w:r>
              <w:rPr>
                <w:color w:val="000000"/>
                <w:sz w:val="20"/>
                <w:szCs w:val="20"/>
              </w:rPr>
              <w:t>a</w:t>
            </w:r>
            <w:r w:rsidR="00BE1157" w:rsidRPr="009351B3">
              <w:rPr>
                <w:color w:val="000000"/>
                <w:sz w:val="20"/>
                <w:szCs w:val="20"/>
              </w:rPr>
              <w:t xml:space="preserve"> M</w:t>
            </w:r>
            <w:r w:rsidR="00332C27" w:rsidRPr="009351B3">
              <w:rPr>
                <w:color w:val="000000"/>
                <w:sz w:val="20"/>
                <w:szCs w:val="20"/>
              </w:rPr>
              <w:t xml:space="preserve">inistra </w:t>
            </w:r>
            <w:r w:rsidR="00632029">
              <w:rPr>
                <w:color w:val="000000"/>
                <w:sz w:val="20"/>
                <w:szCs w:val="20"/>
              </w:rPr>
              <w:t>Rozwoju</w:t>
            </w:r>
            <w:r w:rsidR="000D0BDD">
              <w:rPr>
                <w:color w:val="000000"/>
                <w:sz w:val="20"/>
                <w:szCs w:val="20"/>
              </w:rPr>
              <w:t>, Pracy i Technologii</w:t>
            </w:r>
            <w:r w:rsidR="00BE1157" w:rsidRPr="009351B3">
              <w:rPr>
                <w:color w:val="000000"/>
                <w:sz w:val="20"/>
                <w:szCs w:val="20"/>
              </w:rPr>
              <w:t xml:space="preserve"> </w:t>
            </w:r>
            <w:r w:rsidR="00F06F2A">
              <w:rPr>
                <w:color w:val="000000"/>
                <w:sz w:val="20"/>
                <w:szCs w:val="20"/>
              </w:rPr>
              <w:t>w sprawie</w:t>
            </w:r>
            <w:r w:rsidR="0045671D" w:rsidRPr="0045671D">
              <w:rPr>
                <w:color w:val="000000"/>
                <w:sz w:val="20"/>
                <w:szCs w:val="20"/>
              </w:rPr>
              <w:t xml:space="preserve"> sposobu prowadzenia rejestru wniosków o pozwolenie na budowę i decyzji o</w:t>
            </w:r>
            <w:r w:rsidR="00230569">
              <w:rPr>
                <w:color w:val="000000"/>
                <w:sz w:val="20"/>
                <w:szCs w:val="20"/>
              </w:rPr>
              <w:t> </w:t>
            </w:r>
            <w:r w:rsidR="0045671D" w:rsidRPr="0045671D">
              <w:rPr>
                <w:color w:val="000000"/>
                <w:sz w:val="20"/>
                <w:szCs w:val="20"/>
              </w:rPr>
              <w:t>pozwoleniu na budowę oraz rejestru zgłoszeń dotyczących budowy, o której mowa w art. 29 ust. 1 pkt 1</w:t>
            </w:r>
            <w:r w:rsidR="0084241A">
              <w:rPr>
                <w:color w:val="000000"/>
                <w:sz w:val="20"/>
                <w:szCs w:val="20"/>
              </w:rPr>
              <w:t>–</w:t>
            </w:r>
            <w:r w:rsidR="0045671D" w:rsidRPr="0045671D">
              <w:rPr>
                <w:color w:val="000000"/>
                <w:sz w:val="20"/>
                <w:szCs w:val="20"/>
              </w:rPr>
              <w:t>3 ustawy –</w:t>
            </w:r>
            <w:r w:rsidR="00230569">
              <w:rPr>
                <w:color w:val="000000"/>
                <w:sz w:val="20"/>
                <w:szCs w:val="20"/>
              </w:rPr>
              <w:t xml:space="preserve"> </w:t>
            </w:r>
            <w:r w:rsidR="0045671D" w:rsidRPr="0045671D">
              <w:rPr>
                <w:color w:val="000000"/>
                <w:sz w:val="20"/>
                <w:szCs w:val="20"/>
              </w:rPr>
              <w:t>Prawo budowlane</w:t>
            </w:r>
          </w:p>
          <w:p w14:paraId="6230787A" w14:textId="77777777" w:rsidR="006A701A" w:rsidRPr="009351B3" w:rsidRDefault="006A701A" w:rsidP="00616511">
            <w:pPr>
              <w:spacing w:before="120" w:line="240" w:lineRule="auto"/>
              <w:ind w:hanging="45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>Ministerstwo wiodące i ministerstwa współpracujące</w:t>
            </w:r>
          </w:p>
          <w:p w14:paraId="788AC685" w14:textId="6020A754" w:rsidR="000E5A28" w:rsidRDefault="00BE1157" w:rsidP="00332C27">
            <w:pPr>
              <w:spacing w:line="240" w:lineRule="auto"/>
              <w:ind w:hanging="34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 xml:space="preserve">Ministerstwo </w:t>
            </w:r>
            <w:r w:rsidR="00F634C8">
              <w:rPr>
                <w:color w:val="000000"/>
                <w:sz w:val="20"/>
                <w:szCs w:val="20"/>
              </w:rPr>
              <w:t>Rozwoju</w:t>
            </w:r>
            <w:r w:rsidR="00690F9B">
              <w:rPr>
                <w:color w:val="000000"/>
                <w:sz w:val="20"/>
                <w:szCs w:val="20"/>
              </w:rPr>
              <w:t>,</w:t>
            </w:r>
            <w:r w:rsidR="00B74B8F">
              <w:rPr>
                <w:color w:val="000000"/>
                <w:sz w:val="20"/>
                <w:szCs w:val="20"/>
              </w:rPr>
              <w:t xml:space="preserve"> Pracy i Technologii</w:t>
            </w:r>
          </w:p>
          <w:p w14:paraId="35AE84F3" w14:textId="77777777" w:rsidR="008118B3" w:rsidRPr="009351B3" w:rsidRDefault="008118B3" w:rsidP="00332C27">
            <w:pPr>
              <w:spacing w:line="240" w:lineRule="auto"/>
              <w:ind w:hanging="34"/>
              <w:rPr>
                <w:color w:val="000000"/>
                <w:sz w:val="20"/>
                <w:szCs w:val="20"/>
              </w:rPr>
            </w:pPr>
          </w:p>
          <w:p w14:paraId="7EEED339" w14:textId="77777777" w:rsidR="001B3460" w:rsidRPr="009351B3" w:rsidRDefault="001B3460" w:rsidP="001B3460">
            <w:pPr>
              <w:spacing w:line="240" w:lineRule="auto"/>
              <w:rPr>
                <w:b/>
                <w:sz w:val="20"/>
                <w:szCs w:val="20"/>
              </w:rPr>
            </w:pPr>
            <w:r w:rsidRPr="009351B3">
              <w:rPr>
                <w:b/>
                <w:sz w:val="20"/>
                <w:szCs w:val="20"/>
              </w:rPr>
              <w:t xml:space="preserve">Osoba odpowiedzialna za projekt w randze Ministra, Sekretarza Stanu lub Podsekretarza Stanu </w:t>
            </w:r>
          </w:p>
          <w:p w14:paraId="0E5077CE" w14:textId="4922F3E4" w:rsidR="001B3460" w:rsidRPr="009351B3" w:rsidRDefault="00FD253A" w:rsidP="000E5A28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Pani </w:t>
            </w:r>
            <w:r w:rsidR="00B74B8F">
              <w:rPr>
                <w:sz w:val="20"/>
                <w:szCs w:val="20"/>
              </w:rPr>
              <w:t>Anna Kornecka</w:t>
            </w:r>
            <w:r>
              <w:rPr>
                <w:sz w:val="20"/>
                <w:szCs w:val="20"/>
              </w:rPr>
              <w:t xml:space="preserve"> </w:t>
            </w:r>
            <w:r w:rsidR="00DF0F83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217749">
              <w:rPr>
                <w:sz w:val="20"/>
                <w:szCs w:val="20"/>
              </w:rPr>
              <w:t>Pods</w:t>
            </w:r>
            <w:r w:rsidR="000E5A28" w:rsidRPr="009351B3">
              <w:rPr>
                <w:sz w:val="20"/>
                <w:szCs w:val="20"/>
              </w:rPr>
              <w:t>ekretarz Stanu</w:t>
            </w:r>
            <w:r>
              <w:rPr>
                <w:sz w:val="20"/>
                <w:szCs w:val="20"/>
              </w:rPr>
              <w:br/>
            </w:r>
            <w:r w:rsidR="00176357" w:rsidRPr="009351B3">
              <w:rPr>
                <w:sz w:val="20"/>
                <w:szCs w:val="20"/>
              </w:rPr>
              <w:t>w Minist</w:t>
            </w:r>
            <w:r w:rsidR="00332C27" w:rsidRPr="009351B3">
              <w:rPr>
                <w:sz w:val="20"/>
                <w:szCs w:val="20"/>
              </w:rPr>
              <w:t xml:space="preserve">erstwie </w:t>
            </w:r>
            <w:r w:rsidR="00F634C8">
              <w:rPr>
                <w:sz w:val="20"/>
                <w:szCs w:val="20"/>
              </w:rPr>
              <w:t>Rozwoju</w:t>
            </w:r>
            <w:r w:rsidR="00B74B8F">
              <w:rPr>
                <w:sz w:val="20"/>
                <w:szCs w:val="20"/>
              </w:rPr>
              <w:t>, Pracy i Technologii</w:t>
            </w:r>
          </w:p>
          <w:p w14:paraId="4010E2D1" w14:textId="77777777" w:rsidR="006A701A" w:rsidRPr="009351B3" w:rsidRDefault="006A701A" w:rsidP="00616511">
            <w:pPr>
              <w:spacing w:before="120" w:line="240" w:lineRule="auto"/>
              <w:ind w:hanging="45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>Kontakt do opiekuna merytorycznego projektu</w:t>
            </w:r>
          </w:p>
          <w:p w14:paraId="22655A5F" w14:textId="1C7350A5" w:rsidR="005378E0" w:rsidRDefault="005378E0" w:rsidP="005378E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Iza Strojna </w:t>
            </w:r>
            <w:r w:rsidRPr="00F634C8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główny specjalista </w:t>
            </w:r>
          </w:p>
          <w:p w14:paraId="31FAB729" w14:textId="494EFA8E" w:rsidR="00DE088E" w:rsidRDefault="00DE088E" w:rsidP="005378E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wz. Naczelnika Wydziału</w:t>
            </w:r>
          </w:p>
          <w:p w14:paraId="2548BF5C" w14:textId="77777777" w:rsidR="005378E0" w:rsidRDefault="005378E0" w:rsidP="005378E0">
            <w:pPr>
              <w:spacing w:line="240" w:lineRule="auto"/>
              <w:rPr>
                <w:sz w:val="20"/>
                <w:szCs w:val="20"/>
              </w:rPr>
            </w:pPr>
            <w:r w:rsidRPr="00F634C8">
              <w:rPr>
                <w:sz w:val="20"/>
                <w:szCs w:val="20"/>
              </w:rPr>
              <w:t xml:space="preserve">Departament Architektury, Budownictwa i Geodezji </w:t>
            </w:r>
          </w:p>
          <w:p w14:paraId="72E205E2" w14:textId="60CEA938" w:rsidR="005378E0" w:rsidRDefault="00291B51" w:rsidP="005378E0">
            <w:pPr>
              <w:spacing w:line="240" w:lineRule="auto"/>
              <w:rPr>
                <w:sz w:val="20"/>
                <w:szCs w:val="20"/>
              </w:rPr>
            </w:pPr>
            <w:hyperlink r:id="rId9" w:history="1">
              <w:r w:rsidR="005378E0" w:rsidRPr="008D7D27">
                <w:rPr>
                  <w:rStyle w:val="Hipercze"/>
                  <w:sz w:val="20"/>
                  <w:szCs w:val="20"/>
                </w:rPr>
                <w:t>Iza.Strojna@mrpit.gov.pl</w:t>
              </w:r>
            </w:hyperlink>
          </w:p>
          <w:p w14:paraId="6408AAA8" w14:textId="344DB2AC" w:rsidR="005378E0" w:rsidRDefault="005378E0" w:rsidP="005378E0">
            <w:pPr>
              <w:spacing w:line="240" w:lineRule="auto"/>
              <w:rPr>
                <w:sz w:val="20"/>
                <w:szCs w:val="20"/>
              </w:rPr>
            </w:pPr>
            <w:r w:rsidRPr="00F634C8">
              <w:rPr>
                <w:sz w:val="20"/>
                <w:szCs w:val="20"/>
              </w:rPr>
              <w:t xml:space="preserve">tel.: 22 522 51 </w:t>
            </w:r>
            <w:r>
              <w:rPr>
                <w:sz w:val="20"/>
                <w:szCs w:val="20"/>
              </w:rPr>
              <w:t>18</w:t>
            </w:r>
          </w:p>
          <w:p w14:paraId="5EF7E8A6" w14:textId="77777777" w:rsidR="000E5A28" w:rsidRDefault="000E5A28" w:rsidP="002E3B6F">
            <w:pPr>
              <w:spacing w:line="240" w:lineRule="auto"/>
              <w:rPr>
                <w:sz w:val="20"/>
                <w:szCs w:val="20"/>
              </w:rPr>
            </w:pPr>
          </w:p>
          <w:p w14:paraId="1CB91D6E" w14:textId="77777777" w:rsidR="00D45D4E" w:rsidRPr="00D45D4E" w:rsidRDefault="00D45D4E" w:rsidP="00D45D4E">
            <w:pPr>
              <w:spacing w:line="240" w:lineRule="auto"/>
              <w:rPr>
                <w:sz w:val="20"/>
                <w:szCs w:val="20"/>
              </w:rPr>
            </w:pPr>
            <w:r w:rsidRPr="00D45D4E">
              <w:rPr>
                <w:sz w:val="20"/>
                <w:szCs w:val="20"/>
              </w:rPr>
              <w:t xml:space="preserve">Karolina </w:t>
            </w:r>
            <w:proofErr w:type="spellStart"/>
            <w:r w:rsidRPr="00D45D4E">
              <w:rPr>
                <w:sz w:val="20"/>
                <w:szCs w:val="20"/>
              </w:rPr>
              <w:t>Żętała</w:t>
            </w:r>
            <w:proofErr w:type="spellEnd"/>
            <w:r w:rsidRPr="00D45D4E">
              <w:rPr>
                <w:sz w:val="20"/>
                <w:szCs w:val="20"/>
              </w:rPr>
              <w:t xml:space="preserve"> – specjalista</w:t>
            </w:r>
          </w:p>
          <w:p w14:paraId="04AAD690" w14:textId="77777777" w:rsidR="00D45D4E" w:rsidRPr="00D45D4E" w:rsidRDefault="00D45D4E" w:rsidP="00D45D4E">
            <w:pPr>
              <w:spacing w:line="240" w:lineRule="auto"/>
              <w:rPr>
                <w:sz w:val="20"/>
                <w:szCs w:val="20"/>
              </w:rPr>
            </w:pPr>
            <w:r w:rsidRPr="00D45D4E">
              <w:rPr>
                <w:sz w:val="20"/>
                <w:szCs w:val="20"/>
              </w:rPr>
              <w:t xml:space="preserve">Departament Architektury, Budownictwa i Geodezji </w:t>
            </w:r>
          </w:p>
          <w:p w14:paraId="28F5FE5F" w14:textId="77777777" w:rsidR="00D45D4E" w:rsidRPr="00D45D4E" w:rsidRDefault="00D45D4E" w:rsidP="00D45D4E">
            <w:pPr>
              <w:spacing w:line="240" w:lineRule="auto"/>
              <w:rPr>
                <w:sz w:val="20"/>
                <w:szCs w:val="20"/>
              </w:rPr>
            </w:pPr>
            <w:r w:rsidRPr="00D45D4E">
              <w:rPr>
                <w:sz w:val="20"/>
                <w:szCs w:val="20"/>
              </w:rPr>
              <w:t>Karolina.Zetala@mrpit.gov.pl</w:t>
            </w:r>
          </w:p>
          <w:p w14:paraId="7B1B8175" w14:textId="002C54DD" w:rsidR="00D45D4E" w:rsidRPr="008118B3" w:rsidRDefault="00D45D4E" w:rsidP="00D45D4E">
            <w:pPr>
              <w:spacing w:line="240" w:lineRule="auto"/>
              <w:rPr>
                <w:sz w:val="20"/>
                <w:szCs w:val="20"/>
              </w:rPr>
            </w:pPr>
            <w:r w:rsidRPr="00D45D4E">
              <w:rPr>
                <w:sz w:val="20"/>
                <w:szCs w:val="20"/>
              </w:rPr>
              <w:t>tel.: 22 522 51 17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694271C4" w14:textId="061854DD" w:rsidR="001B3460" w:rsidRPr="002C1EBA" w:rsidRDefault="001B3460" w:rsidP="001B3460">
            <w:pPr>
              <w:spacing w:line="240" w:lineRule="auto"/>
              <w:rPr>
                <w:sz w:val="20"/>
                <w:szCs w:val="20"/>
              </w:rPr>
            </w:pPr>
            <w:r w:rsidRPr="009351B3">
              <w:rPr>
                <w:b/>
                <w:sz w:val="20"/>
                <w:szCs w:val="20"/>
              </w:rPr>
              <w:t>Data sporządzenia</w:t>
            </w:r>
            <w:r w:rsidR="00B317EA">
              <w:rPr>
                <w:b/>
                <w:sz w:val="20"/>
                <w:szCs w:val="20"/>
              </w:rPr>
              <w:t>:</w:t>
            </w:r>
            <w:r w:rsidRPr="009351B3">
              <w:rPr>
                <w:b/>
                <w:sz w:val="20"/>
                <w:szCs w:val="20"/>
              </w:rPr>
              <w:br/>
            </w:r>
            <w:r w:rsidR="00C81E6A">
              <w:rPr>
                <w:sz w:val="20"/>
                <w:szCs w:val="20"/>
              </w:rPr>
              <w:t>0</w:t>
            </w:r>
            <w:r w:rsidR="009B1B04">
              <w:rPr>
                <w:sz w:val="20"/>
                <w:szCs w:val="20"/>
              </w:rPr>
              <w:t>7.04</w:t>
            </w:r>
            <w:r w:rsidR="00B74B8F">
              <w:rPr>
                <w:sz w:val="20"/>
                <w:szCs w:val="20"/>
              </w:rPr>
              <w:t xml:space="preserve">.2021 r. </w:t>
            </w:r>
          </w:p>
          <w:p w14:paraId="35136D9B" w14:textId="77777777" w:rsidR="00F76884" w:rsidRPr="009351B3" w:rsidRDefault="00F76884" w:rsidP="00F76884">
            <w:pPr>
              <w:spacing w:line="240" w:lineRule="auto"/>
              <w:rPr>
                <w:b/>
                <w:sz w:val="20"/>
                <w:szCs w:val="20"/>
              </w:rPr>
            </w:pPr>
          </w:p>
          <w:p w14:paraId="4560A162" w14:textId="3151A2F4" w:rsidR="00F76884" w:rsidRPr="009351B3" w:rsidRDefault="00F76884" w:rsidP="00F76884">
            <w:pPr>
              <w:spacing w:line="240" w:lineRule="auto"/>
              <w:rPr>
                <w:b/>
                <w:sz w:val="20"/>
                <w:szCs w:val="20"/>
              </w:rPr>
            </w:pPr>
            <w:r w:rsidRPr="009351B3">
              <w:rPr>
                <w:b/>
                <w:sz w:val="20"/>
                <w:szCs w:val="20"/>
              </w:rPr>
              <w:t>Źródło:</w:t>
            </w:r>
          </w:p>
          <w:p w14:paraId="7ABC9CDF" w14:textId="5CB9B4CE" w:rsidR="00C7570A" w:rsidRPr="009351B3" w:rsidRDefault="00C7570A" w:rsidP="00F76884">
            <w:pPr>
              <w:spacing w:line="240" w:lineRule="auto"/>
              <w:rPr>
                <w:sz w:val="20"/>
                <w:szCs w:val="20"/>
              </w:rPr>
            </w:pPr>
            <w:r w:rsidRPr="00721692">
              <w:rPr>
                <w:sz w:val="20"/>
                <w:szCs w:val="20"/>
              </w:rPr>
              <w:t>Upoważnienie ustawowe</w:t>
            </w:r>
            <w:r w:rsidR="0084241A">
              <w:rPr>
                <w:sz w:val="20"/>
                <w:szCs w:val="20"/>
              </w:rPr>
              <w:t xml:space="preserve"> – a</w:t>
            </w:r>
            <w:r w:rsidR="00F634C8" w:rsidRPr="00721692">
              <w:rPr>
                <w:sz w:val="20"/>
                <w:szCs w:val="20"/>
              </w:rPr>
              <w:t>rt.</w:t>
            </w:r>
            <w:r w:rsidR="00337FF8" w:rsidRPr="00721692">
              <w:rPr>
                <w:sz w:val="20"/>
                <w:szCs w:val="20"/>
              </w:rPr>
              <w:t xml:space="preserve"> </w:t>
            </w:r>
            <w:r w:rsidR="0045671D" w:rsidRPr="0045671D">
              <w:rPr>
                <w:sz w:val="20"/>
                <w:szCs w:val="20"/>
              </w:rPr>
              <w:t>82b ust. 8</w:t>
            </w:r>
            <w:r w:rsidR="0045671D" w:rsidRPr="00FA5BE7">
              <w:rPr>
                <w:sz w:val="20"/>
                <w:szCs w:val="20"/>
              </w:rPr>
              <w:t xml:space="preserve"> </w:t>
            </w:r>
            <w:r w:rsidR="00337FF8" w:rsidRPr="00FA5BE7">
              <w:rPr>
                <w:sz w:val="20"/>
                <w:szCs w:val="20"/>
              </w:rPr>
              <w:t xml:space="preserve">ustawy z dnia </w:t>
            </w:r>
            <w:r w:rsidR="00F06F2A" w:rsidRPr="00FA5BE7">
              <w:rPr>
                <w:sz w:val="20"/>
                <w:szCs w:val="20"/>
              </w:rPr>
              <w:t xml:space="preserve">7 lipca </w:t>
            </w:r>
            <w:r w:rsidR="00804978" w:rsidRPr="00FA5BE7">
              <w:rPr>
                <w:sz w:val="20"/>
                <w:szCs w:val="20"/>
              </w:rPr>
              <w:t>1994</w:t>
            </w:r>
            <w:r w:rsidR="00337FF8" w:rsidRPr="00FA5BE7">
              <w:rPr>
                <w:sz w:val="20"/>
                <w:szCs w:val="20"/>
              </w:rPr>
              <w:t xml:space="preserve"> r. </w:t>
            </w:r>
            <w:r w:rsidR="00F06F2A" w:rsidRPr="00FA5BE7">
              <w:rPr>
                <w:sz w:val="20"/>
                <w:szCs w:val="20"/>
              </w:rPr>
              <w:t>– Prawo budowlane</w:t>
            </w:r>
            <w:r w:rsidR="00F06F2A" w:rsidRPr="00721692">
              <w:rPr>
                <w:sz w:val="20"/>
                <w:szCs w:val="20"/>
              </w:rPr>
              <w:t xml:space="preserve"> (Dz. U. z</w:t>
            </w:r>
            <w:r w:rsidR="0084241A">
              <w:rPr>
                <w:sz w:val="20"/>
                <w:szCs w:val="20"/>
              </w:rPr>
              <w:t> </w:t>
            </w:r>
            <w:r w:rsidR="00C90D02" w:rsidRPr="00721692">
              <w:rPr>
                <w:sz w:val="20"/>
                <w:szCs w:val="20"/>
              </w:rPr>
              <w:t>20</w:t>
            </w:r>
            <w:r w:rsidR="00C90D02">
              <w:rPr>
                <w:sz w:val="20"/>
                <w:szCs w:val="20"/>
              </w:rPr>
              <w:t>20</w:t>
            </w:r>
            <w:r w:rsidR="00BA6774">
              <w:rPr>
                <w:sz w:val="20"/>
                <w:szCs w:val="20"/>
              </w:rPr>
              <w:t xml:space="preserve"> </w:t>
            </w:r>
            <w:r w:rsidR="00F06F2A" w:rsidRPr="00721692">
              <w:rPr>
                <w:sz w:val="20"/>
                <w:szCs w:val="20"/>
              </w:rPr>
              <w:t xml:space="preserve">r. poz. </w:t>
            </w:r>
            <w:r w:rsidR="00BE176C">
              <w:rPr>
                <w:sz w:val="20"/>
                <w:szCs w:val="20"/>
              </w:rPr>
              <w:t>1333</w:t>
            </w:r>
            <w:r w:rsidR="00B74B8F">
              <w:rPr>
                <w:sz w:val="20"/>
                <w:szCs w:val="20"/>
              </w:rPr>
              <w:t>,</w:t>
            </w:r>
            <w:r w:rsidR="00141A8A">
              <w:rPr>
                <w:sz w:val="20"/>
                <w:szCs w:val="20"/>
              </w:rPr>
              <w:t xml:space="preserve"> </w:t>
            </w:r>
            <w:r w:rsidR="00141A8A" w:rsidRPr="00141A8A">
              <w:rPr>
                <w:sz w:val="20"/>
                <w:szCs w:val="20"/>
              </w:rPr>
              <w:t>2127 i 2320 oraz z 2021 r.</w:t>
            </w:r>
            <w:r w:rsidR="0084241A">
              <w:rPr>
                <w:sz w:val="20"/>
                <w:szCs w:val="20"/>
              </w:rPr>
              <w:t xml:space="preserve"> </w:t>
            </w:r>
            <w:r w:rsidR="00141A8A" w:rsidRPr="00141A8A">
              <w:rPr>
                <w:sz w:val="20"/>
                <w:szCs w:val="20"/>
              </w:rPr>
              <w:t>poz. 11</w:t>
            </w:r>
            <w:r w:rsidR="00D45D4E">
              <w:rPr>
                <w:sz w:val="20"/>
                <w:szCs w:val="20"/>
              </w:rPr>
              <w:t xml:space="preserve">, </w:t>
            </w:r>
            <w:r w:rsidR="00141A8A" w:rsidRPr="00141A8A">
              <w:rPr>
                <w:sz w:val="20"/>
                <w:szCs w:val="20"/>
              </w:rPr>
              <w:t>234</w:t>
            </w:r>
            <w:r w:rsidR="00D45D4E">
              <w:rPr>
                <w:sz w:val="20"/>
                <w:szCs w:val="20"/>
              </w:rPr>
              <w:t xml:space="preserve"> i 282</w:t>
            </w:r>
            <w:r w:rsidR="00141A8A" w:rsidRPr="00141A8A">
              <w:rPr>
                <w:sz w:val="20"/>
                <w:szCs w:val="20"/>
              </w:rPr>
              <w:t>)</w:t>
            </w:r>
          </w:p>
          <w:p w14:paraId="30DB1D82" w14:textId="77777777" w:rsidR="00F76884" w:rsidRPr="009351B3" w:rsidRDefault="00F76884" w:rsidP="00F76884">
            <w:pPr>
              <w:spacing w:line="240" w:lineRule="auto"/>
              <w:rPr>
                <w:sz w:val="20"/>
                <w:szCs w:val="20"/>
              </w:rPr>
            </w:pPr>
          </w:p>
          <w:p w14:paraId="6107DFDD" w14:textId="1A9FE19B" w:rsidR="00B07973" w:rsidRDefault="006A701A" w:rsidP="007943E2">
            <w:pPr>
              <w:spacing w:before="120" w:line="240" w:lineRule="auto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 xml:space="preserve">Nr </w:t>
            </w:r>
            <w:r w:rsidR="0057668E" w:rsidRPr="009351B3">
              <w:rPr>
                <w:b/>
                <w:color w:val="000000"/>
                <w:sz w:val="20"/>
                <w:szCs w:val="20"/>
              </w:rPr>
              <w:t>w</w:t>
            </w:r>
            <w:r w:rsidRPr="009351B3">
              <w:rPr>
                <w:b/>
                <w:color w:val="000000"/>
                <w:sz w:val="20"/>
                <w:szCs w:val="20"/>
              </w:rPr>
              <w:t xml:space="preserve"> wykaz</w:t>
            </w:r>
            <w:r w:rsidR="0057668E" w:rsidRPr="009351B3">
              <w:rPr>
                <w:b/>
                <w:color w:val="000000"/>
                <w:sz w:val="20"/>
                <w:szCs w:val="20"/>
              </w:rPr>
              <w:t>ie</w:t>
            </w:r>
            <w:r w:rsidRPr="009351B3">
              <w:rPr>
                <w:b/>
                <w:color w:val="000000"/>
                <w:sz w:val="20"/>
                <w:szCs w:val="20"/>
              </w:rPr>
              <w:t xml:space="preserve"> prac </w:t>
            </w:r>
            <w:r w:rsidR="00194E49">
              <w:rPr>
                <w:b/>
                <w:color w:val="000000"/>
                <w:sz w:val="20"/>
                <w:szCs w:val="20"/>
              </w:rPr>
              <w:t>legislacyjnych Ministra</w:t>
            </w:r>
            <w:r w:rsidR="000E5A28" w:rsidRPr="009351B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C855F7">
              <w:rPr>
                <w:b/>
                <w:color w:val="000000"/>
                <w:sz w:val="20"/>
                <w:szCs w:val="20"/>
              </w:rPr>
              <w:t>Rozwoju</w:t>
            </w:r>
            <w:r w:rsidR="00B74B8F">
              <w:rPr>
                <w:b/>
                <w:color w:val="000000"/>
                <w:sz w:val="20"/>
                <w:szCs w:val="20"/>
              </w:rPr>
              <w:t>, Pracy i Technologii</w:t>
            </w:r>
            <w:r w:rsidR="00141A8A">
              <w:rPr>
                <w:b/>
                <w:color w:val="000000"/>
                <w:sz w:val="20"/>
                <w:szCs w:val="20"/>
              </w:rPr>
              <w:t xml:space="preserve">: </w:t>
            </w:r>
          </w:p>
          <w:p w14:paraId="062400BF" w14:textId="0F93B870" w:rsidR="006A701A" w:rsidRPr="00923917" w:rsidRDefault="000F565D" w:rsidP="00230569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  <w:p w14:paraId="2E3D6299" w14:textId="77777777" w:rsidR="006A701A" w:rsidRPr="008B4FE6" w:rsidRDefault="006A701A" w:rsidP="00F06F2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02DD4C8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3CDA270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814D9F6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ECC8B9C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</w:p>
        </w:tc>
      </w:tr>
      <w:tr w:rsidR="006A701A" w:rsidRPr="008B4FE6" w14:paraId="77A03CF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B5B5E8D" w14:textId="3A1EEB5B" w:rsidR="002E3B6F" w:rsidRPr="007B5E24" w:rsidRDefault="007B5E24" w:rsidP="007B5E24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>rac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 xml:space="preserve"> legislacyjn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 xml:space="preserve"> nad projektem rozporządzenia Ministra Rozwoju</w:t>
            </w:r>
            <w:r w:rsidR="000D0BDD">
              <w:rPr>
                <w:rFonts w:asciiTheme="minorHAnsi" w:hAnsiTheme="minorHAnsi" w:cstheme="minorHAnsi"/>
                <w:sz w:val="20"/>
                <w:szCs w:val="20"/>
              </w:rPr>
              <w:t>, Pracy i Technologii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>w sprawie sposobu prowadzenia rejestru wniosków o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>pozwolenie na budowę i decyzji o pozwoleniu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>na budowę oraz rejestru zgłoszeń dotyczących budowy, o której mowa w</w:t>
            </w:r>
            <w:r w:rsidR="0023056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 xml:space="preserve"> art. 29 ust. 1 pkt 1</w:t>
            </w:r>
            <w:r w:rsidR="00765DD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 xml:space="preserve">3 ustawy – Prawo budowlane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zostały rozpoczęte w 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wiązku z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 xml:space="preserve"> nowelizacj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 xml:space="preserve"> ustawy z dnia 7 lipca 1994 r. – Prawo budowlane, 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 xml:space="preserve">zwanej 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>dalej „ustaw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 xml:space="preserve"> – Prawo budowlane”, dokona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ną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 xml:space="preserve"> ustawą z dnia 13 lutego 2020 r. o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>zmianie ustawy – Prawo budowlane oraz niektórych innych ustaw (Dz. U. z 2020 r. poz. 471,</w:t>
            </w:r>
            <w:r w:rsidR="00194E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41A8A">
              <w:rPr>
                <w:rFonts w:asciiTheme="minorHAnsi" w:hAnsiTheme="minorHAnsi" w:cstheme="minorHAnsi"/>
                <w:sz w:val="20"/>
                <w:szCs w:val="20"/>
              </w:rPr>
              <w:t>695 i 782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 xml:space="preserve">zwanej 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>dalej „ustaw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 xml:space="preserve"> nowelizując</w:t>
            </w:r>
            <w:r w:rsidR="00FC7588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8118B3" w:rsidRPr="008118B3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="00FD253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D253A">
              <w:rPr>
                <w:rFonts w:asciiTheme="minorHAnsi" w:hAnsiTheme="minorHAnsi" w:cstheme="minorHAnsi"/>
                <w:sz w:val="20"/>
                <w:szCs w:val="20"/>
              </w:rPr>
              <w:t>Ustawa nowelizująca stanowi bowiem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że obecnie obowiązujący akt wykonawczy wydany na podstawie art. 82b ust. 8 ustawy – Prawo budowlane 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>zachowuje moc do dnia wejścia w życie nowego rozporządzenia, jednak nie dłużej niż przez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>12 miesięcy od dnia wejścia w życie</w:t>
            </w:r>
            <w:r w:rsidR="00FD253A">
              <w:rPr>
                <w:rFonts w:asciiTheme="minorHAnsi" w:hAnsiTheme="minorHAnsi" w:cstheme="minorHAnsi"/>
                <w:sz w:val="20"/>
                <w:szCs w:val="20"/>
              </w:rPr>
              <w:t xml:space="preserve"> tej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 xml:space="preserve"> ustawy</w:t>
            </w:r>
            <w:r w:rsidR="00C81E6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81E6A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onadto </w:t>
            </w:r>
            <w:r w:rsidR="00C81E6A">
              <w:rPr>
                <w:rFonts w:asciiTheme="minorHAnsi" w:hAnsiTheme="minorHAnsi" w:cstheme="minorHAnsi"/>
                <w:sz w:val="20"/>
                <w:szCs w:val="20"/>
              </w:rPr>
              <w:t xml:space="preserve">ustawa nowelizująca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wprowadz</w:t>
            </w:r>
            <w:r w:rsidR="00FD253A">
              <w:rPr>
                <w:rFonts w:asciiTheme="minorHAnsi" w:hAnsiTheme="minorHAnsi" w:cstheme="minorHAnsi"/>
                <w:sz w:val="20"/>
                <w:szCs w:val="20"/>
              </w:rPr>
              <w:t>iła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zmiany 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>w art. 29 ustawy – Prawo budowlane, regulującym katalog robót budowlanych zwolnionych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>z obowiązku uzyskania decyzji o pozwoleniu na budowę, wśród których znajdują się rodzaje budów,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>stosunku do których przewidziany został obowiązek prowadzenia rejestru ich zgłoszeń dokonanych organowi administracji architektoniczno-budowlanej, co w konsekwencji wymagało także wprowadzenia zmian do art. 82b ust. 1 ustawy – Prawo budowlane stanowiącego podstawę prowadzenia rejestru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>wniosków o pozwolenie na budowę i decyzji o pozwoleniu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>na budowę oraz rejestru zgłoszeń dotyczących budowy, o której mowa w art. 29 ust. 1 pkt 1</w:t>
            </w:r>
            <w:r w:rsidR="0084241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>3 ustawy – Prawo budowlane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 xml:space="preserve"> Przepisy projektowanego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rozporządzenia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 xml:space="preserve"> zostały odpowiednio dostosowane do zmian wprowadzonych w ustawie – Prawo budowlane.</w:t>
            </w:r>
          </w:p>
          <w:p w14:paraId="7B474147" w14:textId="1C64EAC9" w:rsidR="00E95D50" w:rsidRPr="00E95D50" w:rsidRDefault="002E3B6F" w:rsidP="00786E38">
            <w:pPr>
              <w:spacing w:before="120" w:after="120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 xml:space="preserve">Przedmiotowe </w:t>
            </w:r>
            <w:r w:rsidR="00615661" w:rsidRPr="007B5E24">
              <w:rPr>
                <w:rFonts w:asciiTheme="minorHAnsi" w:hAnsiTheme="minorHAnsi" w:cstheme="minorHAnsi"/>
                <w:sz w:val="20"/>
                <w:szCs w:val="20"/>
              </w:rPr>
              <w:t xml:space="preserve">rozporządzenie </w:t>
            </w:r>
            <w:r w:rsidRPr="007B5E24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B074B" w:rsidRPr="007B5E24">
              <w:rPr>
                <w:rFonts w:asciiTheme="minorHAnsi" w:hAnsiTheme="minorHAnsi" w:cstheme="minorHAnsi"/>
                <w:sz w:val="20"/>
                <w:szCs w:val="20"/>
              </w:rPr>
              <w:t>astąpi</w:t>
            </w:r>
            <w:r w:rsidR="008118B3" w:rsidRPr="007B5E24">
              <w:rPr>
                <w:rFonts w:asciiTheme="minorHAnsi" w:hAnsiTheme="minorHAnsi" w:cstheme="minorHAnsi"/>
                <w:sz w:val="20"/>
                <w:szCs w:val="20"/>
              </w:rPr>
              <w:t xml:space="preserve"> obecnie</w:t>
            </w:r>
            <w:r w:rsidR="00EB074B" w:rsidRPr="007B5E24">
              <w:rPr>
                <w:rFonts w:asciiTheme="minorHAnsi" w:hAnsiTheme="minorHAnsi" w:cstheme="minorHAnsi"/>
                <w:sz w:val="20"/>
                <w:szCs w:val="20"/>
              </w:rPr>
              <w:t xml:space="preserve"> obowiązujące rozporządzenie</w:t>
            </w:r>
            <w:r w:rsidR="008118B3" w:rsidRPr="007B5E24">
              <w:rPr>
                <w:rFonts w:asciiTheme="minorHAnsi" w:hAnsiTheme="minorHAnsi" w:cstheme="minorHAnsi"/>
                <w:sz w:val="20"/>
                <w:szCs w:val="20"/>
              </w:rPr>
              <w:t xml:space="preserve"> Ministra Infrastruktury i Budownictwa z dnia 23 lutego 2016 r. w sprawie sposobu prowadzenia rejestrów wniosków o pozwolenie na budowę i decyzji o pozwoleniu na budowę oraz rejestrów zgłoszeń dotyczących budowy, o której mowa w art. 29 ust. 1 pkt 1a, 2b i 19a ustawy 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118B3" w:rsidRPr="007B5E24">
              <w:rPr>
                <w:rFonts w:asciiTheme="minorHAnsi" w:hAnsiTheme="minorHAnsi" w:cstheme="minorHAnsi"/>
                <w:sz w:val="20"/>
                <w:szCs w:val="20"/>
              </w:rPr>
              <w:t xml:space="preserve"> Prawo budowlane (Dz. U. z 2016 r. poz. 306)</w:t>
            </w:r>
            <w:r w:rsidR="0045671D" w:rsidRPr="007B5E2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27E5A" w:rsidRPr="007B5E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A701A" w:rsidRPr="008B4FE6" w14:paraId="490D61F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94F0F5E" w14:textId="77777777" w:rsidR="006A701A" w:rsidRPr="009351B3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pacing w:val="-2"/>
                <w:sz w:val="20"/>
                <w:szCs w:val="20"/>
              </w:rPr>
              <w:t>Rekomendowane rozwiązanie, w tym planowane narzędzia interwencji, i oczekiwany efekt</w:t>
            </w:r>
          </w:p>
        </w:tc>
      </w:tr>
      <w:tr w:rsidR="006A701A" w:rsidRPr="008B4FE6" w14:paraId="66283CA5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28F84FE4" w14:textId="2D4694DE" w:rsidR="00380901" w:rsidRPr="00AB0653" w:rsidRDefault="0094581B" w:rsidP="00AB0653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Przepisy p</w:t>
            </w:r>
            <w:r w:rsidR="00AB0653">
              <w:rPr>
                <w:rFonts w:asciiTheme="minorHAnsi" w:hAnsiTheme="minorHAnsi" w:cstheme="minorHAnsi"/>
                <w:sz w:val="20"/>
                <w:szCs w:val="20"/>
              </w:rPr>
              <w:t>rojektowane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go</w:t>
            </w:r>
            <w:r w:rsidR="00AB0653">
              <w:rPr>
                <w:rFonts w:asciiTheme="minorHAnsi" w:hAnsiTheme="minorHAnsi" w:cstheme="minorHAnsi"/>
                <w:sz w:val="20"/>
                <w:szCs w:val="20"/>
              </w:rPr>
              <w:t xml:space="preserve"> rozporządzeni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AB06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dotyczą</w:t>
            </w:r>
            <w:r w:rsidR="00AB06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0653" w:rsidRPr="00AB0653">
              <w:rPr>
                <w:rFonts w:asciiTheme="minorHAnsi" w:hAnsiTheme="minorHAnsi" w:cstheme="minorHAnsi"/>
                <w:sz w:val="20"/>
                <w:szCs w:val="20"/>
              </w:rPr>
              <w:t>rejestru wniosków o pozwolenie na budowę i decyzji o pozwoleniu na budowę oraz rejestru zgłoszeń dotyczących budowy, o której mowa w art. 29 ust. 1 pkt 1</w:t>
            </w:r>
            <w:r w:rsidR="0084241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0653" w:rsidRPr="00AB0653">
              <w:rPr>
                <w:rFonts w:asciiTheme="minorHAnsi" w:hAnsiTheme="minorHAnsi" w:cstheme="minorHAnsi"/>
                <w:sz w:val="20"/>
                <w:szCs w:val="20"/>
              </w:rPr>
              <w:t>3 ustawy – Prawo budowlane oraz odrębnego rejestru wniosków o pozwolenie na budowę, decyzji o pozwoleniu na budowę oraz rejestr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AB0653" w:rsidRPr="00AB0653">
              <w:rPr>
                <w:rFonts w:asciiTheme="minorHAnsi" w:hAnsiTheme="minorHAnsi" w:cstheme="minorHAnsi"/>
                <w:sz w:val="20"/>
                <w:szCs w:val="20"/>
              </w:rPr>
              <w:t xml:space="preserve"> zgłoszeń dotyczących budowy, o której mowa w art. 29 ust. 1 pkt 1</w:t>
            </w:r>
            <w:r w:rsidR="00765DDD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30569">
              <w:rPr>
                <w:rFonts w:asciiTheme="minorHAnsi" w:hAnsiTheme="minorHAnsi" w:cstheme="minorHAnsi"/>
                <w:sz w:val="20"/>
                <w:szCs w:val="20"/>
              </w:rPr>
              <w:t>3 ustawy –</w:t>
            </w:r>
            <w:r w:rsidR="00AB0653" w:rsidRPr="00AB0653">
              <w:rPr>
                <w:rFonts w:asciiTheme="minorHAnsi" w:hAnsiTheme="minorHAnsi" w:cstheme="minorHAnsi"/>
                <w:sz w:val="20"/>
                <w:szCs w:val="20"/>
              </w:rPr>
              <w:t xml:space="preserve"> Prawo budowlane dotycząc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="00AB0653" w:rsidRPr="00AB0653">
              <w:rPr>
                <w:rFonts w:asciiTheme="minorHAnsi" w:hAnsiTheme="minorHAnsi" w:cstheme="minorHAnsi"/>
                <w:sz w:val="20"/>
                <w:szCs w:val="20"/>
              </w:rPr>
              <w:t xml:space="preserve"> terenów zamkniętych. </w:t>
            </w:r>
            <w:r w:rsidR="00127E5A" w:rsidRPr="00380901">
              <w:rPr>
                <w:rFonts w:asciiTheme="minorHAnsi" w:hAnsiTheme="minorHAnsi" w:cstheme="minorHAnsi"/>
                <w:sz w:val="20"/>
                <w:szCs w:val="20"/>
              </w:rPr>
              <w:t xml:space="preserve">Celem rozporządzenia jest określenie </w:t>
            </w:r>
            <w:r w:rsidR="00380901" w:rsidRPr="00380901">
              <w:rPr>
                <w:rFonts w:asciiTheme="minorHAnsi" w:hAnsiTheme="minorHAnsi" w:cstheme="minorHAnsi"/>
                <w:sz w:val="20"/>
                <w:szCs w:val="20"/>
              </w:rPr>
              <w:t>spos</w:t>
            </w:r>
            <w:r w:rsidR="00380901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380901" w:rsidRPr="00380901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380901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380901" w:rsidRPr="00380901">
              <w:rPr>
                <w:rFonts w:asciiTheme="minorHAnsi" w:hAnsiTheme="minorHAnsi" w:cstheme="minorHAnsi"/>
                <w:sz w:val="20"/>
                <w:szCs w:val="20"/>
              </w:rPr>
              <w:t xml:space="preserve"> prowadzenia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tych</w:t>
            </w:r>
            <w:r w:rsidR="00380901" w:rsidRPr="00380901">
              <w:rPr>
                <w:rFonts w:asciiTheme="minorHAnsi" w:hAnsiTheme="minorHAnsi" w:cstheme="minorHAnsi"/>
                <w:sz w:val="20"/>
                <w:szCs w:val="20"/>
              </w:rPr>
              <w:t xml:space="preserve"> rejestr</w:t>
            </w:r>
            <w:r w:rsidR="00380901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380901" w:rsidRPr="00380901">
              <w:rPr>
                <w:rFonts w:asciiTheme="minorHAnsi" w:hAnsiTheme="minorHAnsi" w:cstheme="minorHAnsi"/>
                <w:sz w:val="20"/>
                <w:szCs w:val="20"/>
              </w:rPr>
              <w:t xml:space="preserve"> przez upoważnione do tego organy, w tym wprowadzanie danych</w:t>
            </w:r>
            <w:r w:rsidR="003809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80901" w:rsidRPr="00380901">
              <w:rPr>
                <w:rFonts w:asciiTheme="minorHAnsi" w:hAnsiTheme="minorHAnsi" w:cstheme="minorHAnsi"/>
                <w:sz w:val="20"/>
                <w:szCs w:val="20"/>
              </w:rPr>
              <w:t>i dokonywanie korekt w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380901" w:rsidRPr="00380901">
              <w:rPr>
                <w:rFonts w:asciiTheme="minorHAnsi" w:hAnsiTheme="minorHAnsi" w:cstheme="minorHAnsi"/>
                <w:sz w:val="20"/>
                <w:szCs w:val="20"/>
              </w:rPr>
              <w:t>wersjach elektronicznych z uwzględnieniem konieczności zapewnienia spójności i kompletności danych i informacji podlegających wpisowi</w:t>
            </w:r>
            <w:r w:rsidR="003809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80901" w:rsidRPr="00380901">
              <w:rPr>
                <w:rFonts w:asciiTheme="minorHAnsi" w:hAnsiTheme="minorHAnsi" w:cstheme="minorHAnsi"/>
                <w:sz w:val="20"/>
                <w:szCs w:val="20"/>
              </w:rPr>
              <w:t xml:space="preserve">do rejestru. </w:t>
            </w:r>
          </w:p>
          <w:p w14:paraId="7A9AA5C5" w14:textId="39B8E478" w:rsidR="00AB0653" w:rsidRDefault="00AB0653" w:rsidP="00AB0653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B0653">
              <w:rPr>
                <w:rFonts w:asciiTheme="minorHAnsi" w:hAnsiTheme="minorHAnsi" w:cstheme="minorHAnsi"/>
                <w:sz w:val="20"/>
                <w:szCs w:val="20"/>
              </w:rPr>
              <w:t xml:space="preserve">Projekt rozporządzenia zakłada, że tak jak obecnie do wprowadzenia danych w ww. rejestrach prowadzonych w formie elektronicznej wymagana będzie identyfikacja oraz uwierzytelnienie osoby wprowadzającej dane. Unikalny identyfikator, hasło użytkownika oraz certyfikat potwierdzający tożsamość osoby wprowadzającej dane będą </w:t>
            </w:r>
            <w:r w:rsidR="00EE3ADE">
              <w:rPr>
                <w:rFonts w:asciiTheme="minorHAnsi" w:hAnsiTheme="minorHAnsi" w:cstheme="minorHAnsi"/>
                <w:sz w:val="20"/>
                <w:szCs w:val="20"/>
              </w:rPr>
              <w:t xml:space="preserve">tak jak dotychczas </w:t>
            </w:r>
            <w:r w:rsidRPr="00AB0653">
              <w:rPr>
                <w:rFonts w:asciiTheme="minorHAnsi" w:hAnsiTheme="minorHAnsi" w:cstheme="minorHAnsi"/>
                <w:sz w:val="20"/>
                <w:szCs w:val="20"/>
              </w:rPr>
              <w:t xml:space="preserve">przydzielane osobie </w:t>
            </w:r>
            <w:r w:rsidRPr="00AB065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uprawnionej do wprowadzania danych przez organ wyższego stopnia nad organem prowadzącym rejestr natomiast uwierzytelnienie następować będzie przy wykorzystaniu certyfikatu potwierdzającego tożsamość osoby wprowadzającej dane, wystawionego przez Głównego Inspektora Nadzoru Budowlanego. Z kolei do korekty błędów w danych wprowadzonych w rejestrach prowadzonych w formie elektronicznej </w:t>
            </w:r>
            <w:r w:rsidR="00230569" w:rsidRPr="00AB0653">
              <w:rPr>
                <w:rFonts w:asciiTheme="minorHAnsi" w:hAnsiTheme="minorHAnsi" w:cstheme="minorHAnsi"/>
                <w:sz w:val="20"/>
                <w:szCs w:val="20"/>
              </w:rPr>
              <w:t xml:space="preserve">będą </w:t>
            </w:r>
            <w:r w:rsidRPr="00AB0653">
              <w:rPr>
                <w:rFonts w:asciiTheme="minorHAnsi" w:hAnsiTheme="minorHAnsi" w:cstheme="minorHAnsi"/>
                <w:sz w:val="20"/>
                <w:szCs w:val="20"/>
              </w:rPr>
              <w:t>upoważnieni wyznaczeni pracownicy organu wyższego stopnia nad organem prowadzącym rejestr, a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B0653">
              <w:rPr>
                <w:rFonts w:asciiTheme="minorHAnsi" w:hAnsiTheme="minorHAnsi" w:cstheme="minorHAnsi"/>
                <w:sz w:val="20"/>
                <w:szCs w:val="20"/>
              </w:rPr>
              <w:t xml:space="preserve">wprowadzenie tej zmiany będzie musiało być w rejestrze widoczne. </w:t>
            </w:r>
          </w:p>
          <w:p w14:paraId="188B3E9F" w14:textId="6AC019AF" w:rsidR="00EE3ADE" w:rsidRPr="00EE3ADE" w:rsidRDefault="00EE3ADE" w:rsidP="00EE3ADE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E3ADE">
              <w:rPr>
                <w:rFonts w:asciiTheme="minorHAnsi" w:hAnsiTheme="minorHAnsi" w:cstheme="minorHAnsi"/>
                <w:sz w:val="20"/>
                <w:szCs w:val="20"/>
              </w:rPr>
              <w:t>Należy przy tym wskazać, że zmiany w § 3 i w  § 4 projektu rozporządzenia, w tym zastąpienie w § 3 ust. 2 wyrazu „przydziela” wyrazem „nadaje” oraz w  § 4 ust. 2 określenia „wyznaczeni pracownicy” określeniem „upoważnieni pracownicy”, mają charakter redakcyjny i nie wprowadz</w:t>
            </w:r>
            <w:r w:rsidR="00983AA7">
              <w:rPr>
                <w:rFonts w:asciiTheme="minorHAnsi" w:hAnsiTheme="minorHAnsi" w:cstheme="minorHAnsi"/>
                <w:sz w:val="20"/>
                <w:szCs w:val="20"/>
              </w:rPr>
              <w:t>ają</w:t>
            </w:r>
            <w:r w:rsidRPr="00EE3ADE">
              <w:rPr>
                <w:rFonts w:asciiTheme="minorHAnsi" w:hAnsiTheme="minorHAnsi" w:cstheme="minorHAnsi"/>
                <w:sz w:val="20"/>
                <w:szCs w:val="20"/>
              </w:rPr>
              <w:t xml:space="preserve"> zmian merytorycznych w stosunku do obecnie obowiązujących regulacji.</w:t>
            </w:r>
          </w:p>
          <w:p w14:paraId="50805420" w14:textId="7AAD2BE5" w:rsidR="0028010D" w:rsidRPr="00AB0653" w:rsidRDefault="00AB0653" w:rsidP="00A84EC3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B0653">
              <w:rPr>
                <w:rFonts w:asciiTheme="minorHAnsi" w:hAnsiTheme="minorHAnsi" w:cstheme="minorHAnsi"/>
                <w:sz w:val="20"/>
                <w:szCs w:val="20"/>
              </w:rPr>
              <w:t xml:space="preserve">§ 6 projektu rozporządzenia reguluje sposób prowadzenia przedmiotowego rejestru dla terenów zamkniętych </w:t>
            </w:r>
            <w:r w:rsidR="00A84EC3" w:rsidRPr="00AB0653">
              <w:rPr>
                <w:rFonts w:asciiTheme="minorHAnsi" w:hAnsiTheme="minorHAnsi" w:cstheme="minorHAnsi"/>
                <w:sz w:val="20"/>
                <w:szCs w:val="20"/>
              </w:rPr>
              <w:t xml:space="preserve">tak jak dotychczas </w:t>
            </w:r>
            <w:r w:rsidRPr="00AB065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B0653">
              <w:rPr>
                <w:rFonts w:asciiTheme="minorHAnsi" w:hAnsiTheme="minorHAnsi" w:cstheme="minorHAnsi"/>
                <w:sz w:val="20"/>
                <w:szCs w:val="20"/>
              </w:rPr>
              <w:t>postaci papierowej stanowiąc, że dane należy wprowadzać w sposób czytelny, z podaniem daty wprowadzenia danych oraz czytelnym podpisem osoby wprowadzającej dane, a korekty błędów dokonuje się poprzez skreślenie dotychczasowej treści z</w:t>
            </w:r>
            <w:r w:rsidR="00BA677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B0653">
              <w:rPr>
                <w:rFonts w:asciiTheme="minorHAnsi" w:hAnsiTheme="minorHAnsi" w:cstheme="minorHAnsi"/>
                <w:sz w:val="20"/>
                <w:szCs w:val="20"/>
              </w:rPr>
              <w:t xml:space="preserve">zachowaniem czytelności błędnego zapisu i wpisanie obok danych poprawnych z datą poprawki oraz czytelnym podpisem osoby dokonującej korekty. </w:t>
            </w:r>
          </w:p>
        </w:tc>
      </w:tr>
      <w:tr w:rsidR="006A701A" w:rsidRPr="008B4FE6" w14:paraId="3B2CDA51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0AB6ACC" w14:textId="77777777" w:rsidR="006A701A" w:rsidRPr="009351B3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spacing w:val="-2"/>
                <w:sz w:val="20"/>
                <w:szCs w:val="20"/>
              </w:rPr>
              <w:lastRenderedPageBreak/>
              <w:t>Jak problem został rozwiązany w innych krajach, w szczególności krajach członkowskich OECD/UE</w:t>
            </w:r>
            <w:r w:rsidR="006A701A" w:rsidRPr="009351B3">
              <w:rPr>
                <w:b/>
                <w:color w:val="000000"/>
                <w:sz w:val="20"/>
                <w:szCs w:val="20"/>
              </w:rPr>
              <w:t>?</w:t>
            </w:r>
            <w:r w:rsidR="006A701A" w:rsidRPr="009351B3">
              <w:rPr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6A701A" w:rsidRPr="008B4FE6" w14:paraId="6304685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42C036D5" w14:textId="77777777" w:rsidR="0019575F" w:rsidRPr="0019575F" w:rsidRDefault="00292CFE" w:rsidP="00CC704D">
            <w:pPr>
              <w:pStyle w:val="Tekstkomentarza"/>
              <w:keepNext/>
              <w:keepLines/>
              <w:spacing w:before="200" w:after="240"/>
              <w:jc w:val="both"/>
              <w:outlineLvl w:val="1"/>
              <w:rPr>
                <w:color w:val="000000"/>
                <w:spacing w:val="-2"/>
              </w:rPr>
            </w:pPr>
            <w:r w:rsidRPr="00084B4C">
              <w:rPr>
                <w:color w:val="000000"/>
                <w:spacing w:val="-2"/>
              </w:rPr>
              <w:t>Projektowane rozporządzenie ma charakter wykonawczy w stosunku do rozwiązań przyjętych w ustawie</w:t>
            </w:r>
            <w:r w:rsidR="00403D89">
              <w:rPr>
                <w:color w:val="000000"/>
                <w:spacing w:val="-2"/>
              </w:rPr>
              <w:t>.</w:t>
            </w:r>
            <w:r w:rsidRPr="00084B4C">
              <w:rPr>
                <w:color w:val="000000"/>
                <w:spacing w:val="-2"/>
              </w:rPr>
              <w:t xml:space="preserve"> </w:t>
            </w:r>
            <w:r w:rsidR="00403D89">
              <w:rPr>
                <w:color w:val="000000"/>
                <w:spacing w:val="-2"/>
              </w:rPr>
              <w:t>N</w:t>
            </w:r>
            <w:r w:rsidRPr="00084B4C">
              <w:rPr>
                <w:color w:val="000000"/>
                <w:spacing w:val="-2"/>
              </w:rPr>
              <w:t>ie przewiduje się konieczności prowadzenia analiz porównawczych z innymi państwami OECD/UE.</w:t>
            </w:r>
          </w:p>
        </w:tc>
      </w:tr>
      <w:tr w:rsidR="006A701A" w:rsidRPr="008B4FE6" w14:paraId="3B02EC69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B22A439" w14:textId="77777777" w:rsidR="006A701A" w:rsidRPr="009351B3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>Podmioty, na które oddziałuje projekt</w:t>
            </w:r>
          </w:p>
        </w:tc>
      </w:tr>
      <w:tr w:rsidR="00260F33" w:rsidRPr="008B4FE6" w14:paraId="465AF1A9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7A34397B" w14:textId="77777777" w:rsidR="00260F33" w:rsidRPr="009351B3" w:rsidRDefault="00260F33" w:rsidP="00B24F95">
            <w:pPr>
              <w:spacing w:before="240"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pacing w:val="-2"/>
                <w:sz w:val="20"/>
                <w:szCs w:val="20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408E0C82" w14:textId="77777777" w:rsidR="00260F33" w:rsidRPr="009351B3" w:rsidRDefault="00563199" w:rsidP="00B24F95">
            <w:pPr>
              <w:spacing w:before="240"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pacing w:val="-2"/>
                <w:sz w:val="20"/>
                <w:szCs w:val="20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2482B590" w14:textId="77777777" w:rsidR="00260F33" w:rsidRPr="009351B3" w:rsidRDefault="00260F33" w:rsidP="00B24F95">
            <w:pPr>
              <w:spacing w:before="240" w:after="240"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pacing w:val="-2"/>
                <w:sz w:val="20"/>
                <w:szCs w:val="20"/>
              </w:rPr>
              <w:t>Źródło danych</w:t>
            </w:r>
            <w:r w:rsidRPr="009351B3" w:rsidDel="00260F33">
              <w:rPr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457C2317" w14:textId="77777777" w:rsidR="00260F33" w:rsidRPr="009351B3" w:rsidRDefault="00260F33" w:rsidP="00B24F95">
            <w:pPr>
              <w:spacing w:before="240"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pacing w:val="-2"/>
                <w:sz w:val="20"/>
                <w:szCs w:val="20"/>
              </w:rPr>
              <w:t>Oddziaływanie</w:t>
            </w:r>
          </w:p>
        </w:tc>
      </w:tr>
      <w:tr w:rsidR="006D5DC7" w:rsidRPr="008B4FE6" w14:paraId="4CD436CB" w14:textId="77777777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7DA94FA2" w14:textId="42506FA5" w:rsidR="006D5DC7" w:rsidRPr="00396213" w:rsidRDefault="00721692" w:rsidP="00B24F95">
            <w:pPr>
              <w:spacing w:before="240" w:after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 w:rsidRPr="00396213">
              <w:rPr>
                <w:rFonts w:cs="Calibri"/>
                <w:color w:val="000000"/>
                <w:sz w:val="20"/>
                <w:szCs w:val="20"/>
              </w:rPr>
              <w:t xml:space="preserve">Organy </w:t>
            </w:r>
            <w:r w:rsidR="0045671D">
              <w:rPr>
                <w:rFonts w:cs="Calibri"/>
                <w:color w:val="000000"/>
                <w:sz w:val="20"/>
                <w:szCs w:val="20"/>
              </w:rPr>
              <w:t>administracji architektoniczno-budowlanej</w:t>
            </w:r>
            <w:r w:rsidRPr="00396213">
              <w:rPr>
                <w:rFonts w:cs="Calibri"/>
                <w:color w:val="000000"/>
                <w:sz w:val="20"/>
                <w:szCs w:val="20"/>
              </w:rPr>
              <w:t xml:space="preserve"> (</w:t>
            </w:r>
            <w:r w:rsidR="00765DDD">
              <w:rPr>
                <w:rFonts w:cs="Calibri"/>
                <w:color w:val="000000"/>
                <w:sz w:val="20"/>
                <w:szCs w:val="20"/>
              </w:rPr>
              <w:t>s</w:t>
            </w:r>
            <w:r w:rsidRPr="00396213">
              <w:rPr>
                <w:rFonts w:cs="Calibri"/>
                <w:color w:val="000000"/>
                <w:sz w:val="20"/>
                <w:szCs w:val="20"/>
              </w:rPr>
              <w:t>tarostwie</w:t>
            </w:r>
            <w:r w:rsidR="00AB0653"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="00765DDD">
              <w:rPr>
                <w:rFonts w:cs="Calibri"/>
                <w:color w:val="000000"/>
                <w:sz w:val="20"/>
                <w:szCs w:val="20"/>
              </w:rPr>
              <w:t>w</w:t>
            </w:r>
            <w:r w:rsidR="00AB0653">
              <w:rPr>
                <w:rFonts w:cs="Calibri"/>
                <w:color w:val="000000"/>
                <w:sz w:val="20"/>
                <w:szCs w:val="20"/>
              </w:rPr>
              <w:t>ojewodowie, Główny Inspektor Nadzoru Budowlanego</w:t>
            </w:r>
            <w:r w:rsidRPr="00396213">
              <w:rPr>
                <w:rFonts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6360EA78" w14:textId="7A133410" w:rsidR="00721692" w:rsidRPr="00396213" w:rsidRDefault="002222E9" w:rsidP="00B24F95">
            <w:pPr>
              <w:spacing w:before="240" w:after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380</w:t>
            </w:r>
            <w:r w:rsidR="00AB0653">
              <w:rPr>
                <w:rFonts w:cs="Calibri"/>
                <w:color w:val="000000"/>
                <w:spacing w:val="-2"/>
                <w:sz w:val="20"/>
                <w:szCs w:val="20"/>
              </w:rPr>
              <w:t>+16+1</w:t>
            </w:r>
          </w:p>
          <w:p w14:paraId="180FD7BC" w14:textId="77777777" w:rsidR="006D5DC7" w:rsidRPr="00396213" w:rsidRDefault="006D5DC7" w:rsidP="00B24F95">
            <w:pPr>
              <w:spacing w:before="240" w:after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14:paraId="32D40E7B" w14:textId="77777777" w:rsidR="00721692" w:rsidRPr="00396213" w:rsidRDefault="00721692" w:rsidP="00B24F95">
            <w:pPr>
              <w:spacing w:before="240" w:after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 w:rsidRPr="00396213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Dane własne </w:t>
            </w:r>
          </w:p>
          <w:p w14:paraId="0C3C4D98" w14:textId="77777777" w:rsidR="006D5DC7" w:rsidRPr="00396213" w:rsidRDefault="006D5DC7" w:rsidP="00B24F95">
            <w:pPr>
              <w:spacing w:before="240" w:after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14:paraId="00796995" w14:textId="21593FCE" w:rsidR="0095143D" w:rsidRPr="00AB0653" w:rsidRDefault="00AB0653" w:rsidP="00AB0653">
            <w:pPr>
              <w:spacing w:before="240" w:after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Do obowiązków tych organów należy prowadzenie rejestrów zgodnie z zasadami, które stanowią przedmiot projektowanego rozporządzenia</w:t>
            </w:r>
          </w:p>
        </w:tc>
      </w:tr>
      <w:tr w:rsidR="006D5DC7" w:rsidRPr="008B4FE6" w14:paraId="18998ACB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E3B00C6" w14:textId="77777777" w:rsidR="006D5DC7" w:rsidRPr="009351B3" w:rsidRDefault="006D5DC7" w:rsidP="00B24F95">
            <w:pPr>
              <w:numPr>
                <w:ilvl w:val="0"/>
                <w:numId w:val="3"/>
              </w:numPr>
              <w:spacing w:before="240" w:after="24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>Informacje na temat zakresu, czasu trwania i podsumowanie wyników konsultacji</w:t>
            </w:r>
          </w:p>
        </w:tc>
      </w:tr>
      <w:tr w:rsidR="006D5DC7" w:rsidRPr="008B4FE6" w14:paraId="10CCA9D1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49B52541" w14:textId="7A37E753" w:rsidR="006D5DC7" w:rsidRDefault="00CC704D" w:rsidP="00AD2802">
            <w:pPr>
              <w:spacing w:before="240" w:line="240" w:lineRule="auto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D35537">
              <w:rPr>
                <w:color w:val="000000"/>
                <w:spacing w:val="-2"/>
                <w:sz w:val="20"/>
                <w:szCs w:val="20"/>
              </w:rPr>
              <w:t xml:space="preserve">Stosownie do postanowień § 52 uchwały nr 190 Rady Ministrów z dnia 29 października 2013 r. </w:t>
            </w:r>
            <w:r w:rsidR="00BA6774">
              <w:rPr>
                <w:color w:val="000000"/>
                <w:spacing w:val="-2"/>
                <w:sz w:val="20"/>
                <w:szCs w:val="20"/>
              </w:rPr>
              <w:t>–</w:t>
            </w:r>
            <w:r w:rsidRPr="00D35537">
              <w:rPr>
                <w:color w:val="000000"/>
                <w:spacing w:val="-2"/>
                <w:sz w:val="20"/>
                <w:szCs w:val="20"/>
              </w:rPr>
              <w:t xml:space="preserve"> Regulamin pracy Rady Ministrów (M.P.</w:t>
            </w:r>
            <w:r>
              <w:rPr>
                <w:color w:val="000000"/>
                <w:spacing w:val="-2"/>
                <w:sz w:val="20"/>
                <w:szCs w:val="20"/>
              </w:rPr>
              <w:t> </w:t>
            </w:r>
            <w:r w:rsidRPr="00D35537">
              <w:rPr>
                <w:color w:val="000000"/>
                <w:spacing w:val="-2"/>
                <w:sz w:val="20"/>
                <w:szCs w:val="20"/>
              </w:rPr>
              <w:t xml:space="preserve">z 2016 r. poz. 1006, z </w:t>
            </w:r>
            <w:proofErr w:type="spellStart"/>
            <w:r w:rsidRPr="00D35537">
              <w:rPr>
                <w:color w:val="000000"/>
                <w:spacing w:val="-2"/>
                <w:sz w:val="20"/>
                <w:szCs w:val="20"/>
              </w:rPr>
              <w:t>późn</w:t>
            </w:r>
            <w:proofErr w:type="spellEnd"/>
            <w:r w:rsidRPr="00D35537">
              <w:rPr>
                <w:color w:val="000000"/>
                <w:spacing w:val="-2"/>
                <w:sz w:val="20"/>
                <w:szCs w:val="20"/>
              </w:rPr>
              <w:t>. zm.)</w:t>
            </w:r>
            <w:r w:rsidR="00141A8A">
              <w:rPr>
                <w:color w:val="000000"/>
                <w:spacing w:val="-2"/>
                <w:sz w:val="20"/>
                <w:szCs w:val="20"/>
              </w:rPr>
              <w:t>,</w:t>
            </w:r>
            <w:r w:rsidRPr="00D35537">
              <w:rPr>
                <w:color w:val="000000"/>
                <w:spacing w:val="-2"/>
                <w:sz w:val="20"/>
                <w:szCs w:val="20"/>
              </w:rPr>
              <w:t xml:space="preserve"> projekt rozporządzenia zosta</w:t>
            </w:r>
            <w:r w:rsidR="009B1B04">
              <w:rPr>
                <w:color w:val="000000"/>
                <w:spacing w:val="-2"/>
                <w:sz w:val="20"/>
                <w:szCs w:val="20"/>
              </w:rPr>
              <w:t>ł</w:t>
            </w:r>
            <w:r w:rsidRPr="00D35537">
              <w:rPr>
                <w:color w:val="000000"/>
                <w:spacing w:val="-2"/>
                <w:sz w:val="20"/>
                <w:szCs w:val="20"/>
              </w:rPr>
              <w:t xml:space="preserve"> zamieszczony </w:t>
            </w:r>
            <w:r w:rsidR="00983AA7" w:rsidRPr="00983AA7">
              <w:rPr>
                <w:color w:val="000000"/>
                <w:spacing w:val="-2"/>
                <w:sz w:val="20"/>
                <w:szCs w:val="20"/>
              </w:rPr>
              <w:t>Biuletynie Informacji Publicznej na stronie podmiotowej Rządowego Centrum Legislacji, w serwisie Rządowy Proces Legislacyjny</w:t>
            </w:r>
            <w:r w:rsidRPr="00D35537">
              <w:rPr>
                <w:color w:val="000000"/>
                <w:spacing w:val="-2"/>
                <w:sz w:val="20"/>
                <w:szCs w:val="20"/>
              </w:rPr>
              <w:t>.</w:t>
            </w:r>
            <w:r w:rsidR="009B1B04">
              <w:rPr>
                <w:color w:val="000000"/>
                <w:spacing w:val="-2"/>
                <w:sz w:val="20"/>
                <w:szCs w:val="20"/>
              </w:rPr>
              <w:t xml:space="preserve">  </w:t>
            </w:r>
            <w:r w:rsidRPr="00FC6219">
              <w:rPr>
                <w:color w:val="000000"/>
                <w:spacing w:val="-2"/>
                <w:sz w:val="20"/>
                <w:szCs w:val="20"/>
              </w:rPr>
              <w:t>Zgodnie z art. 5 ustawy z dnia 7 lipca 2005 r. o działalności lobbingowej w procesie sta</w:t>
            </w:r>
            <w:r>
              <w:rPr>
                <w:color w:val="000000"/>
                <w:spacing w:val="-2"/>
                <w:sz w:val="20"/>
                <w:szCs w:val="20"/>
              </w:rPr>
              <w:t>nowienia prawa (Dz. U. z 2017 r. poz. 248)</w:t>
            </w:r>
            <w:r w:rsidRPr="00FC6219">
              <w:rPr>
                <w:color w:val="000000"/>
                <w:spacing w:val="-2"/>
                <w:sz w:val="20"/>
                <w:szCs w:val="20"/>
              </w:rPr>
              <w:t xml:space="preserve"> projekt rozporządzenia zost</w:t>
            </w:r>
            <w:r>
              <w:rPr>
                <w:color w:val="000000"/>
                <w:spacing w:val="-2"/>
                <w:sz w:val="20"/>
                <w:szCs w:val="20"/>
              </w:rPr>
              <w:t>a</w:t>
            </w:r>
            <w:r w:rsidR="009B1B04">
              <w:rPr>
                <w:color w:val="000000"/>
                <w:spacing w:val="-2"/>
                <w:sz w:val="20"/>
                <w:szCs w:val="20"/>
              </w:rPr>
              <w:t>ł</w:t>
            </w:r>
            <w:r w:rsidRPr="00FC6219">
              <w:rPr>
                <w:color w:val="000000"/>
                <w:spacing w:val="-2"/>
                <w:sz w:val="20"/>
                <w:szCs w:val="20"/>
              </w:rPr>
              <w:t xml:space="preserve"> udostępniony w </w:t>
            </w:r>
            <w:r w:rsidR="00983AA7" w:rsidRPr="00983AA7">
              <w:rPr>
                <w:color w:val="000000"/>
                <w:spacing w:val="-2"/>
                <w:sz w:val="20"/>
                <w:szCs w:val="20"/>
              </w:rPr>
              <w:t xml:space="preserve">Biuletynie Informacji Publicznej na stronie podmiotowej </w:t>
            </w:r>
            <w:r w:rsidRPr="00FC6219">
              <w:rPr>
                <w:color w:val="000000"/>
                <w:spacing w:val="-2"/>
                <w:sz w:val="20"/>
                <w:szCs w:val="20"/>
              </w:rPr>
              <w:t xml:space="preserve">Ministra </w:t>
            </w:r>
            <w:r>
              <w:rPr>
                <w:color w:val="000000"/>
                <w:spacing w:val="-2"/>
                <w:sz w:val="20"/>
                <w:szCs w:val="20"/>
              </w:rPr>
              <w:t>Rozwoju</w:t>
            </w:r>
            <w:r w:rsidR="000D0BDD">
              <w:rPr>
                <w:color w:val="000000"/>
                <w:spacing w:val="-2"/>
                <w:sz w:val="20"/>
                <w:szCs w:val="20"/>
              </w:rPr>
              <w:t>, Pracy i</w:t>
            </w:r>
            <w:r w:rsidR="00765DDD">
              <w:rPr>
                <w:color w:val="000000"/>
                <w:spacing w:val="-2"/>
                <w:sz w:val="20"/>
                <w:szCs w:val="20"/>
              </w:rPr>
              <w:t> </w:t>
            </w:r>
            <w:r w:rsidR="000D0BDD">
              <w:rPr>
                <w:color w:val="000000"/>
                <w:spacing w:val="-2"/>
                <w:sz w:val="20"/>
                <w:szCs w:val="20"/>
              </w:rPr>
              <w:t>Technologii</w:t>
            </w:r>
            <w:r w:rsidRPr="00FC6219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 w:rsidR="00F47DB2">
              <w:rPr>
                <w:color w:val="000000"/>
                <w:spacing w:val="-2"/>
                <w:sz w:val="20"/>
                <w:szCs w:val="20"/>
              </w:rPr>
              <w:t>(</w:t>
            </w:r>
            <w:r w:rsidR="00F47DB2" w:rsidRPr="00F47DB2">
              <w:rPr>
                <w:color w:val="000000"/>
                <w:spacing w:val="-2"/>
                <w:sz w:val="20"/>
                <w:szCs w:val="20"/>
              </w:rPr>
              <w:t>https://www.gov.pl/web/rozwoj-praca-technologia/</w:t>
            </w:r>
            <w:r w:rsidRPr="00FC6219">
              <w:rPr>
                <w:color w:val="000000"/>
                <w:spacing w:val="-2"/>
                <w:sz w:val="20"/>
                <w:szCs w:val="20"/>
              </w:rPr>
              <w:t xml:space="preserve">). </w:t>
            </w:r>
          </w:p>
          <w:p w14:paraId="3D1DAB54" w14:textId="0C69849B" w:rsidR="00AD2802" w:rsidRDefault="009B1B04" w:rsidP="00AD2802">
            <w:pPr>
              <w:spacing w:before="240" w:line="240" w:lineRule="auto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6E32B0">
              <w:rPr>
                <w:color w:val="000000"/>
                <w:spacing w:val="-2"/>
                <w:sz w:val="20"/>
                <w:szCs w:val="20"/>
              </w:rPr>
              <w:t xml:space="preserve">Projekt wraz z uzasadnieniem i OSR w okresie od  17 marca 2021 r. do 30 marca 2021 r. podlegał uzgodnieniom międzyresortowym, konsultacjom publicznym i opiniowaniu. 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W ramach opiniowania projekt rozporządzenia został przedstawiony </w:t>
            </w:r>
            <w:r w:rsidR="00507D59">
              <w:rPr>
                <w:color w:val="000000"/>
                <w:spacing w:val="-2"/>
                <w:sz w:val="20"/>
                <w:szCs w:val="20"/>
              </w:rPr>
              <w:t>Głównemu I</w:t>
            </w:r>
            <w:r w:rsidR="00AD2802">
              <w:rPr>
                <w:color w:val="000000"/>
                <w:spacing w:val="-2"/>
                <w:sz w:val="20"/>
                <w:szCs w:val="20"/>
              </w:rPr>
              <w:t>nspektorowi Nadzoru Budowlanego</w:t>
            </w:r>
            <w:r w:rsidR="003572EA">
              <w:rPr>
                <w:color w:val="000000"/>
                <w:spacing w:val="-2"/>
                <w:sz w:val="20"/>
                <w:szCs w:val="20"/>
              </w:rPr>
              <w:t xml:space="preserve"> oraz wojewodom</w:t>
            </w:r>
            <w:r>
              <w:rPr>
                <w:color w:val="000000"/>
                <w:spacing w:val="-2"/>
                <w:sz w:val="20"/>
                <w:szCs w:val="20"/>
              </w:rPr>
              <w:t>, natomiast w ramach konsultacji publicznych</w:t>
            </w:r>
            <w:r w:rsidR="00AD2802">
              <w:rPr>
                <w:color w:val="000000"/>
                <w:spacing w:val="-2"/>
                <w:sz w:val="20"/>
                <w:szCs w:val="20"/>
              </w:rPr>
              <w:t>:</w:t>
            </w:r>
            <w:r w:rsidR="003572EA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 w:rsidR="00AD2802">
              <w:rPr>
                <w:color w:val="000000"/>
                <w:spacing w:val="-2"/>
                <w:sz w:val="20"/>
                <w:szCs w:val="20"/>
              </w:rPr>
              <w:t>Związkowi</w:t>
            </w:r>
            <w:r w:rsidR="00F555C5">
              <w:rPr>
                <w:color w:val="000000"/>
                <w:spacing w:val="-2"/>
                <w:sz w:val="20"/>
                <w:szCs w:val="20"/>
              </w:rPr>
              <w:t xml:space="preserve"> Miast Polskich,</w:t>
            </w:r>
            <w:r w:rsidR="00AD2802" w:rsidRPr="00AD2802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 w:rsidR="00AD2802">
              <w:rPr>
                <w:color w:val="000000"/>
                <w:spacing w:val="-2"/>
                <w:sz w:val="20"/>
                <w:szCs w:val="20"/>
              </w:rPr>
              <w:t>Związ</w:t>
            </w:r>
            <w:r w:rsidR="00AD2802" w:rsidRPr="00AD2802">
              <w:rPr>
                <w:color w:val="000000"/>
                <w:spacing w:val="-2"/>
                <w:sz w:val="20"/>
                <w:szCs w:val="20"/>
              </w:rPr>
              <w:t>k</w:t>
            </w:r>
            <w:r w:rsidR="00AD2802">
              <w:rPr>
                <w:color w:val="000000"/>
                <w:spacing w:val="-2"/>
                <w:sz w:val="20"/>
                <w:szCs w:val="20"/>
              </w:rPr>
              <w:t>owi</w:t>
            </w:r>
            <w:r w:rsidR="00F555C5">
              <w:rPr>
                <w:color w:val="000000"/>
                <w:spacing w:val="-2"/>
                <w:sz w:val="20"/>
                <w:szCs w:val="20"/>
              </w:rPr>
              <w:t xml:space="preserve"> Powiatów Polskich,</w:t>
            </w:r>
            <w:r w:rsidR="00AD2802" w:rsidRPr="00AD2802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 w:rsidR="00AD2802">
              <w:rPr>
                <w:color w:val="000000"/>
                <w:spacing w:val="-2"/>
                <w:sz w:val="20"/>
                <w:szCs w:val="20"/>
              </w:rPr>
              <w:t>Krajowej Radzie Izby</w:t>
            </w:r>
            <w:r w:rsidR="00AD2802" w:rsidRPr="00AD2802">
              <w:rPr>
                <w:color w:val="000000"/>
                <w:spacing w:val="-2"/>
                <w:sz w:val="20"/>
                <w:szCs w:val="20"/>
              </w:rPr>
              <w:t xml:space="preserve"> Architektów Rzeczypos</w:t>
            </w:r>
            <w:r w:rsidR="00856F89">
              <w:rPr>
                <w:color w:val="000000"/>
                <w:spacing w:val="-2"/>
                <w:sz w:val="20"/>
                <w:szCs w:val="20"/>
              </w:rPr>
              <w:t>politej Polskiej</w:t>
            </w:r>
            <w:r w:rsidR="00AD2802">
              <w:rPr>
                <w:color w:val="000000"/>
                <w:spacing w:val="-2"/>
                <w:sz w:val="20"/>
                <w:szCs w:val="20"/>
              </w:rPr>
              <w:t xml:space="preserve"> oraz Krajowej Radzie Polskiej Izby Inżynierów Budownictwa.</w:t>
            </w:r>
            <w:r w:rsidR="00AD2802" w:rsidRPr="00AD2802">
              <w:rPr>
                <w:color w:val="000000"/>
                <w:spacing w:val="-2"/>
                <w:sz w:val="20"/>
                <w:szCs w:val="20"/>
              </w:rPr>
              <w:t xml:space="preserve"> </w:t>
            </w:r>
          </w:p>
          <w:p w14:paraId="1A5D26C1" w14:textId="50A6358A" w:rsidR="009B1B04" w:rsidRDefault="009B1B04" w:rsidP="009B1B04">
            <w:pPr>
              <w:spacing w:before="240" w:line="240" w:lineRule="auto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9B1B04">
              <w:rPr>
                <w:color w:val="000000"/>
                <w:spacing w:val="-2"/>
                <w:sz w:val="20"/>
                <w:szCs w:val="20"/>
              </w:rPr>
              <w:t>Wszystkie uwagi, które wpłynęły do Ministerstwa Rozwoju, Pracy i Technologii, zostały przeanalizowane i rozpatrzone. Szczegółowe wyniki przeprowadzonych konsultacji publicznych o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raz opiniowania zawiera Raport </w:t>
            </w:r>
            <w:r w:rsidRPr="009B1B04">
              <w:rPr>
                <w:color w:val="000000"/>
                <w:spacing w:val="-2"/>
                <w:sz w:val="20"/>
                <w:szCs w:val="20"/>
              </w:rPr>
              <w:t>z konsultacji publicznych i opiniowania projektu.</w:t>
            </w:r>
          </w:p>
          <w:p w14:paraId="4E64EC5E" w14:textId="233C77BF" w:rsidR="0044501E" w:rsidRPr="00AD2802" w:rsidRDefault="0044501E" w:rsidP="00AD2802">
            <w:pPr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6D5DC7" w:rsidRPr="008B4FE6" w14:paraId="664A60B0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69B7E56" w14:textId="77777777" w:rsidR="006D5DC7" w:rsidRPr="009351B3" w:rsidRDefault="006D5DC7" w:rsidP="006D5DC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 xml:space="preserve"> Wpływ na sektor finansów publicznych</w:t>
            </w:r>
          </w:p>
        </w:tc>
      </w:tr>
      <w:tr w:rsidR="006D5DC7" w:rsidRPr="008B4FE6" w14:paraId="288565F1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4E6C29A9" w14:textId="77777777" w:rsidR="006D5DC7" w:rsidRPr="009351B3" w:rsidRDefault="006D5DC7" w:rsidP="006D5DC7">
            <w:pPr>
              <w:spacing w:before="40" w:after="40"/>
              <w:rPr>
                <w:i/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(ceny stałe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26871D8D" w14:textId="77777777" w:rsidR="006D5DC7" w:rsidRPr="009351B3" w:rsidRDefault="006D5DC7" w:rsidP="006D5DC7">
            <w:pPr>
              <w:spacing w:before="40" w:after="40" w:line="240" w:lineRule="auto"/>
              <w:jc w:val="center"/>
              <w:rPr>
                <w:i/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Skutki w okresie 10 lat od wejścia w życie zmian [mln zł]</w:t>
            </w:r>
          </w:p>
        </w:tc>
      </w:tr>
      <w:tr w:rsidR="006D5DC7" w:rsidRPr="008B4FE6" w14:paraId="103F4BBF" w14:textId="77777777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20A49F7A" w14:textId="77777777" w:rsidR="006D5DC7" w:rsidRPr="009351B3" w:rsidRDefault="006D5DC7" w:rsidP="006D5DC7">
            <w:pPr>
              <w:spacing w:before="40" w:after="40" w:line="240" w:lineRule="auto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6686C563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B4F5E66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E55D6D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3DE76E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1E42FB8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A0767A2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91F77C3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7423960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9FE0EF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84E81F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7C9C90D" w14:textId="77777777" w:rsidR="006D5DC7" w:rsidRPr="009351B3" w:rsidRDefault="006D5DC7" w:rsidP="006D5DC7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4332D5C2" w14:textId="77777777" w:rsidR="006D5DC7" w:rsidRPr="009351B3" w:rsidRDefault="006D5DC7" w:rsidP="006D5DC7">
            <w:pPr>
              <w:spacing w:before="40" w:after="40" w:line="240" w:lineRule="auto"/>
              <w:jc w:val="center"/>
              <w:rPr>
                <w:i/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i/>
                <w:color w:val="000000"/>
                <w:spacing w:val="-2"/>
                <w:sz w:val="20"/>
                <w:szCs w:val="20"/>
              </w:rPr>
              <w:t>Łącznie (0-10)</w:t>
            </w:r>
          </w:p>
        </w:tc>
      </w:tr>
      <w:tr w:rsidR="00803865" w:rsidRPr="008B4FE6" w14:paraId="2D1BC865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74990D0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C455EC5" w14:textId="3152559C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C5171EC" w14:textId="71BCE3A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8C5A14" w14:textId="6C90D5B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26887F6" w14:textId="194A1BDF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F34A1E9" w14:textId="7C1C216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13454AB" w14:textId="706B75F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FA0E29D" w14:textId="2A9D806F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A22673F" w14:textId="4E8D38D4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DF96EE" w14:textId="5661A5D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AE0766" w14:textId="0C82488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F5E8CDA" w14:textId="521661E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94E54E5" w14:textId="1B2A72F2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0DC3533F" w14:textId="77777777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DE39BC4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DB7636" w14:textId="75ADB0FF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152BE72" w14:textId="7675564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610A88" w14:textId="0B63706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BDDEB8F" w14:textId="4B1BE71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A292DB" w14:textId="5E3A229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6E8C775" w14:textId="65987B03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B389C8F" w14:textId="7754E6A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5DAF79C" w14:textId="1AC9EB0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59F775" w14:textId="7B24083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27730E6" w14:textId="7D24F81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9BC8E4" w14:textId="3FB5A49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076846E" w14:textId="468862E3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7D8D02EC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95D3EED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943D5ED" w14:textId="2A7B2361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72B80B" w14:textId="0E7BC40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0B5AC3" w14:textId="00DBC56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4A5995E" w14:textId="087E5114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F9A3A2" w14:textId="774DE14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7075AB0" w14:textId="25B401A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2EEDCD" w14:textId="0F21AE0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3659F79" w14:textId="4F49D5AA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CA3C22B" w14:textId="305B068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5CC3F7" w14:textId="0E4EB27F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D6941F" w14:textId="36791DDC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8FD6EB6" w14:textId="7946886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0D590870" w14:textId="77777777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5B60A87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3BE9B02" w14:textId="5BC0946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24D7DE2" w14:textId="3D1BF91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E31EFF" w14:textId="0A31042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128D297" w14:textId="70F9244F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2395F2" w14:textId="01C86C9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E3C1A08" w14:textId="05AF214F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2BF89AB" w14:textId="1A1ED54F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9112C3A" w14:textId="5E96B31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DA9560" w14:textId="2F167B3B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A1315C" w14:textId="7C227CB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0EF53B7" w14:textId="5F7B604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86B744A" w14:textId="21EC1E34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7EB837E9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BA56417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FD9110" w14:textId="2EB25E43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4B2C9F5" w14:textId="0BD6FBDF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FAB038" w14:textId="5189511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1473A9F" w14:textId="1BF87FE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A0BD47" w14:textId="274E87C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58A2CA1" w14:textId="0ABB70C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0DEDC2D" w14:textId="53E23E7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0B19353" w14:textId="2983093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6D9D10" w14:textId="230630D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2F3459" w14:textId="3F8D87F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F80363" w14:textId="33A60E5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9A6CAA0" w14:textId="0480B98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5FF9BE13" w14:textId="77777777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C45D309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lastRenderedPageBreak/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DBE07F8" w14:textId="595A6A6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4466C6" w14:textId="7CB0BCA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1277DD1" w14:textId="2341EDD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3128422" w14:textId="334F351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63D197" w14:textId="00B48C3A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86C3B09" w14:textId="29742A8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B21B669" w14:textId="688FF28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75FDACC" w14:textId="7559067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359994E" w14:textId="7358FEE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F5B0CF7" w14:textId="3837ECD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30D5273" w14:textId="5484BC01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120BCDB" w14:textId="032D676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765CCE2F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AFDD8AA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76DB711" w14:textId="7FE4A99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14E1B0" w14:textId="024BEC0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2306F6" w14:textId="35AA294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5CEE607" w14:textId="5BFF2C44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5B9281" w14:textId="67520D82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10315C" w14:textId="51DD2824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1426FBC" w14:textId="2C59C6D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CC56CEA" w14:textId="0B2E172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CF0433F" w14:textId="023BD08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85093A3" w14:textId="4BBA65F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63CC68D" w14:textId="48E76A3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49A1679" w14:textId="70E184A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57627373" w14:textId="77777777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15EE40C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05F8DAF" w14:textId="16AB1D5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CCB2693" w14:textId="3D91534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93B17D" w14:textId="0B344E8B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0CEB51" w14:textId="70B5E11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AC5346" w14:textId="0C8A25B3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037DE5" w14:textId="2AD509CA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A018F62" w14:textId="49E541FB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8E69099" w14:textId="7B210B7A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04609EF" w14:textId="3DC24A9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F7F330" w14:textId="61B48C0C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839385B" w14:textId="666D989A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633AC37" w14:textId="1584298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10432727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6F3E8D4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37F5FE" w14:textId="0A3A1B3B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BE4D72F" w14:textId="72334B3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1FEB9D" w14:textId="34D9AAAA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49E88BA" w14:textId="1D75176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F0253B" w14:textId="300F5D2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7D12438" w14:textId="58756461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6765BE" w14:textId="2A98B47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2B6E4FE" w14:textId="3F4FB07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D7BBC3D" w14:textId="6F31956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F15371" w14:textId="5C3D77E4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B1AE361" w14:textId="3D2D603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191C519" w14:textId="10CFDCAB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3031C9A5" w14:textId="77777777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7B41B930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36A6538" w14:textId="11514DB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3B9D5B5" w14:textId="771E09F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485BB7" w14:textId="56703472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1F368F4" w14:textId="2998E7C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20E1A93" w14:textId="6A00D2D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21E739C" w14:textId="3CA5BDF4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5460B53" w14:textId="3D74FB6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B2D5F53" w14:textId="4BDE70D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AEA37B" w14:textId="2F9CE08C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C28597" w14:textId="305F23EA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58BDEE1" w14:textId="4CF1A5AB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1F21C3B" w14:textId="6D6D6CE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2EC6D96C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11179FD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681977C" w14:textId="19F7EDA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9D28D9" w14:textId="5765E72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34BFAC" w14:textId="7B62A7AC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EA9F979" w14:textId="12C77B21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9D459D5" w14:textId="09CB6E6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2870B6B" w14:textId="5C56BE2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1CDF185" w14:textId="06C9D77B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4B759A7" w14:textId="085C401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F72971" w14:textId="56133A8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FDC2B9" w14:textId="3AB8F8C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E23F18C" w14:textId="652DAD4F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3F6667E" w14:textId="245E8B9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740EAE8B" w14:textId="77777777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D8FE26C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3EE0913" w14:textId="5A1CE15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DDEEE73" w14:textId="20FC974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6E95BA" w14:textId="154430C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9730C9D" w14:textId="740FD552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B7A93F" w14:textId="1E77B03D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9E490EE" w14:textId="70B0DAF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098D965" w14:textId="4BCD288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2D8D6D9" w14:textId="18985AA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B736E6" w14:textId="27DA4E1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C1D6F8" w14:textId="7CF2ECF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560B185" w14:textId="0E79E8C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9873BD2" w14:textId="75E39F03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03865" w:rsidRPr="008B4FE6" w14:paraId="1C15360F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724B00BB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4267F80D" w14:textId="77777777" w:rsidR="00803865" w:rsidRPr="009351B3" w:rsidRDefault="00803865" w:rsidP="0080386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29A3D6C7" w14:textId="7A599FC9" w:rsidR="00803865" w:rsidRPr="009351B3" w:rsidRDefault="00803865" w:rsidP="0080386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potrzeby określania źródeł finansowania.</w:t>
            </w:r>
          </w:p>
          <w:p w14:paraId="0D7351C9" w14:textId="77777777" w:rsidR="00803865" w:rsidRPr="009351B3" w:rsidRDefault="00803865" w:rsidP="0080386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03865" w:rsidRPr="008B4FE6" w14:paraId="6E721DC2" w14:textId="77777777" w:rsidTr="0045671D">
        <w:trPr>
          <w:gridAfter w:val="1"/>
          <w:wAfter w:w="10" w:type="dxa"/>
          <w:trHeight w:val="1196"/>
        </w:trPr>
        <w:tc>
          <w:tcPr>
            <w:tcW w:w="2243" w:type="dxa"/>
            <w:gridSpan w:val="2"/>
            <w:shd w:val="clear" w:color="auto" w:fill="FFFFFF"/>
          </w:tcPr>
          <w:p w14:paraId="74C78D1A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267D0C5E" w14:textId="77777777" w:rsidR="00803865" w:rsidRPr="009351B3" w:rsidRDefault="00803865" w:rsidP="00803865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</w:t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rozporządzenia nie ma</w:t>
            </w:r>
            <w:r w:rsidRPr="009351B3">
              <w:rPr>
                <w:color w:val="000000"/>
                <w:sz w:val="20"/>
                <w:szCs w:val="20"/>
              </w:rPr>
              <w:t xml:space="preserve"> wpływu na sektor finansów publicznych, w tym budżet państwa i budżety jednostek samorządu terytorialnego.</w:t>
            </w:r>
          </w:p>
          <w:p w14:paraId="2650379C" w14:textId="77777777" w:rsidR="00803865" w:rsidRPr="00721692" w:rsidRDefault="00803865" w:rsidP="00803865">
            <w:pPr>
              <w:rPr>
                <w:sz w:val="20"/>
                <w:szCs w:val="20"/>
              </w:rPr>
            </w:pPr>
          </w:p>
        </w:tc>
      </w:tr>
      <w:tr w:rsidR="00803865" w:rsidRPr="008B4FE6" w14:paraId="4D8E2877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2AEC7D42" w14:textId="77777777" w:rsidR="00803865" w:rsidRPr="009351B3" w:rsidRDefault="00803865" w:rsidP="00803865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/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b/>
                <w:color w:val="000000"/>
                <w:spacing w:val="-2"/>
                <w:sz w:val="20"/>
                <w:szCs w:val="20"/>
              </w:rPr>
              <w:t xml:space="preserve">Wpływ na </w:t>
            </w:r>
            <w:r w:rsidRPr="009351B3">
              <w:rPr>
                <w:b/>
                <w:color w:val="000000"/>
                <w:sz w:val="20"/>
                <w:szCs w:val="2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803865" w:rsidRPr="008B4FE6" w14:paraId="32156D9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1B32EC0" w14:textId="7777777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pacing w:val="-2"/>
                <w:sz w:val="20"/>
                <w:szCs w:val="20"/>
              </w:rPr>
              <w:t>Skutki</w:t>
            </w:r>
          </w:p>
        </w:tc>
      </w:tr>
      <w:tr w:rsidR="00803865" w:rsidRPr="008B4FE6" w14:paraId="18EC1FB2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7B192A24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0F729873" w14:textId="7777777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A4F2083" w14:textId="7777777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89F05EE" w14:textId="7777777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7B321C0" w14:textId="7777777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E2295A0" w14:textId="7777777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FD2CA8E" w14:textId="7777777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34B1829A" w14:textId="77777777" w:rsidR="00803865" w:rsidRPr="009351B3" w:rsidRDefault="00803865" w:rsidP="00803865">
            <w:pPr>
              <w:spacing w:line="240" w:lineRule="auto"/>
              <w:jc w:val="center"/>
              <w:rPr>
                <w:i/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i/>
                <w:color w:val="000000"/>
                <w:spacing w:val="-2"/>
                <w:sz w:val="20"/>
                <w:szCs w:val="20"/>
              </w:rPr>
              <w:t>Łącznie</w:t>
            </w:r>
            <w:r w:rsidRPr="009351B3" w:rsidDel="0073273A">
              <w:rPr>
                <w:i/>
                <w:color w:val="000000"/>
                <w:spacing w:val="-2"/>
                <w:sz w:val="20"/>
                <w:szCs w:val="20"/>
              </w:rPr>
              <w:t xml:space="preserve"> </w:t>
            </w:r>
            <w:r w:rsidRPr="009351B3">
              <w:rPr>
                <w:i/>
                <w:color w:val="000000"/>
                <w:spacing w:val="-2"/>
                <w:sz w:val="20"/>
                <w:szCs w:val="20"/>
              </w:rPr>
              <w:t>(0-10)</w:t>
            </w:r>
          </w:p>
        </w:tc>
      </w:tr>
      <w:tr w:rsidR="00803865" w:rsidRPr="008B4FE6" w14:paraId="2C783628" w14:textId="77777777" w:rsidTr="00E6230A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588A9A9" w14:textId="77777777" w:rsidR="00803865" w:rsidRPr="009351B3" w:rsidRDefault="00803865" w:rsidP="00803865">
            <w:pPr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W ujęciu pieniężnym</w:t>
            </w:r>
          </w:p>
          <w:p w14:paraId="56E1827F" w14:textId="77777777" w:rsidR="00803865" w:rsidRPr="009351B3" w:rsidRDefault="00803865" w:rsidP="00803865">
            <w:pPr>
              <w:rPr>
                <w:spacing w:val="-2"/>
                <w:sz w:val="20"/>
                <w:szCs w:val="20"/>
              </w:rPr>
            </w:pPr>
            <w:r w:rsidRPr="009351B3">
              <w:rPr>
                <w:spacing w:val="-2"/>
                <w:sz w:val="20"/>
                <w:szCs w:val="20"/>
              </w:rPr>
              <w:t xml:space="preserve">(w mln zł, </w:t>
            </w:r>
          </w:p>
          <w:p w14:paraId="245834A1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spacing w:val="-2"/>
                <w:sz w:val="20"/>
                <w:szCs w:val="20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6E7CCF1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65AE2C30" w14:textId="7AD9D56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5E22A31" w14:textId="3B6ECA7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0798433" w14:textId="2459DCFF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0D16FAB" w14:textId="47E356B1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DB5D67A" w14:textId="4224D354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3F1DA9E" w14:textId="1698E4C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705CA022" w14:textId="161F7830" w:rsidR="00803865" w:rsidRPr="004B675D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67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3865" w:rsidRPr="008B4FE6" w14:paraId="0B61F370" w14:textId="77777777" w:rsidTr="00E6230A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AC27579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1216DBD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6A7BA9C6" w14:textId="438C4E14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52D0106" w14:textId="6913E61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A8D12D4" w14:textId="267FEB18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1182C14" w14:textId="6751CAF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75FC5AC" w14:textId="19CC1BE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02F191E" w14:textId="028C4E81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9E39898" w14:textId="5052769E" w:rsidR="00803865" w:rsidRPr="004B675D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67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3865" w:rsidRPr="008B4FE6" w14:paraId="76929FE3" w14:textId="77777777" w:rsidTr="00E6230A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7C4B899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0EAA62A" w14:textId="77777777" w:rsidR="00803865" w:rsidRPr="00F60782" w:rsidRDefault="00803865" w:rsidP="00803865">
            <w:pPr>
              <w:tabs>
                <w:tab w:val="center" w:pos="4536"/>
                <w:tab w:val="right" w:pos="9072"/>
              </w:tabs>
              <w:spacing w:line="240" w:lineRule="auto"/>
              <w:rPr>
                <w:color w:val="000000"/>
                <w:sz w:val="20"/>
                <w:szCs w:val="20"/>
              </w:rPr>
            </w:pPr>
            <w:r w:rsidRPr="00F60782">
              <w:rPr>
                <w:rFonts w:cs="Arial"/>
                <w:sz w:val="20"/>
                <w:szCs w:val="20"/>
              </w:rPr>
              <w:t>rodzina, obywatele oraz na sytuację ekonomiczną i społeczną rodziny, a także osób niepełnosprawnych oraz osób starszych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24F57845" w14:textId="261EF81A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813AED4" w14:textId="6705EAF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626EAF6" w14:textId="146AC400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E10A13B" w14:textId="7781A7A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F062150" w14:textId="465827D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938BB7A" w14:textId="5BAC598B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207D00C1" w14:textId="069D798C" w:rsidR="00803865" w:rsidRPr="004B675D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67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3865" w:rsidRPr="008B4FE6" w14:paraId="7296B177" w14:textId="77777777" w:rsidTr="00E6230A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20CB502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C88FD24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9351B3">
              <w:rPr>
                <w:color w:val="000000"/>
                <w:sz w:val="20"/>
                <w:szCs w:val="20"/>
              </w:rPr>
            </w:r>
            <w:r w:rsidRPr="009351B3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noProof/>
                <w:color w:val="000000"/>
                <w:sz w:val="20"/>
                <w:szCs w:val="20"/>
              </w:rPr>
              <w:t>(dodaj/usuń)</w:t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E64522D" w14:textId="208466A5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9B16B2E" w14:textId="12627A99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6698D97" w14:textId="5EEDE40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A69B772" w14:textId="4409AC53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4AF3EDF" w14:textId="3EFD4DA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20BBC2B" w14:textId="7DF4098E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73E7837" w14:textId="624CA3C8" w:rsidR="00803865" w:rsidRPr="004B675D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67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3865" w:rsidRPr="008B4FE6" w14:paraId="7329D942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1A231A1E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4FADBC5A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571F9F29" w14:textId="31342B24" w:rsidR="00803865" w:rsidRPr="004B675D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67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3865" w:rsidRPr="008B4FE6" w14:paraId="4926470C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780B25D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F475728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3EE743F1" w14:textId="77777777" w:rsidR="00803865" w:rsidRPr="004B675D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3865" w:rsidRPr="008B4FE6" w14:paraId="2C365AC1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5C8070AC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66F641B" w14:textId="77777777" w:rsidR="00803865" w:rsidRPr="00F60782" w:rsidRDefault="00803865" w:rsidP="00803865">
            <w:pPr>
              <w:tabs>
                <w:tab w:val="right" w:pos="1936"/>
              </w:tabs>
              <w:spacing w:line="240" w:lineRule="auto"/>
              <w:rPr>
                <w:color w:val="000000"/>
                <w:sz w:val="20"/>
                <w:szCs w:val="20"/>
              </w:rPr>
            </w:pPr>
            <w:r w:rsidRPr="00F60782">
              <w:rPr>
                <w:sz w:val="20"/>
                <w:szCs w:val="20"/>
              </w:rPr>
              <w:t>rodzina, obywatele oraz gospodarstwa domowe</w:t>
            </w:r>
            <w:r w:rsidRPr="00F6078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1712182E" w14:textId="3967C4BE" w:rsidR="00803865" w:rsidRPr="004B675D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67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3865" w:rsidRPr="008B4FE6" w14:paraId="5785B4EA" w14:textId="77777777" w:rsidTr="00676C8D">
        <w:trPr>
          <w:gridAfter w:val="1"/>
          <w:wAfter w:w="10" w:type="dxa"/>
          <w:trHeight w:val="240"/>
        </w:trPr>
        <w:tc>
          <w:tcPr>
            <w:tcW w:w="1596" w:type="dxa"/>
            <w:vMerge/>
            <w:shd w:val="clear" w:color="auto" w:fill="FFFFFF"/>
          </w:tcPr>
          <w:p w14:paraId="3C4460E0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6454526" w14:textId="77777777" w:rsidR="00803865" w:rsidRPr="009351B3" w:rsidRDefault="00803865" w:rsidP="00803865">
            <w:pPr>
              <w:tabs>
                <w:tab w:val="right" w:pos="1936"/>
              </w:tabs>
              <w:rPr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9351B3">
              <w:rPr>
                <w:color w:val="000000"/>
                <w:sz w:val="20"/>
                <w:szCs w:val="20"/>
              </w:rPr>
            </w:r>
            <w:r w:rsidRPr="009351B3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noProof/>
                <w:color w:val="000000"/>
                <w:sz w:val="20"/>
                <w:szCs w:val="20"/>
              </w:rPr>
              <w:t>(dodaj/usuń)</w:t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4A7A7921" w14:textId="5CF37D7F" w:rsidR="00803865" w:rsidRPr="004B675D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67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3865" w:rsidRPr="008B4FE6" w14:paraId="2BB6441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F7A4B40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1A5B2B6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9351B3">
              <w:rPr>
                <w:color w:val="000000"/>
                <w:sz w:val="20"/>
                <w:szCs w:val="20"/>
              </w:rPr>
            </w:r>
            <w:r w:rsidRPr="009351B3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noProof/>
                <w:color w:val="000000"/>
                <w:sz w:val="20"/>
                <w:szCs w:val="20"/>
              </w:rPr>
              <w:t>(dodaj/usuń)</w:t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5CC5CF80" w14:textId="04224E20" w:rsidR="00803865" w:rsidRPr="004B675D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67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3865" w:rsidRPr="008B4FE6" w14:paraId="67DD2FE5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A5F9B26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0CFC465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9351B3">
              <w:rPr>
                <w:color w:val="000000"/>
                <w:sz w:val="20"/>
                <w:szCs w:val="20"/>
              </w:rPr>
            </w:r>
            <w:r w:rsidRPr="009351B3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noProof/>
                <w:color w:val="000000"/>
                <w:sz w:val="20"/>
                <w:szCs w:val="20"/>
              </w:rPr>
              <w:t>(dodaj/usuń)</w:t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0DAE0407" w14:textId="331BE510" w:rsidR="00803865" w:rsidRPr="004B675D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B67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803865" w:rsidRPr="008B4FE6" w14:paraId="14DCEC8C" w14:textId="77777777" w:rsidTr="004B675D">
        <w:trPr>
          <w:gridAfter w:val="1"/>
          <w:wAfter w:w="10" w:type="dxa"/>
          <w:trHeight w:val="1133"/>
        </w:trPr>
        <w:tc>
          <w:tcPr>
            <w:tcW w:w="2243" w:type="dxa"/>
            <w:gridSpan w:val="2"/>
            <w:shd w:val="clear" w:color="auto" w:fill="FFFFFF"/>
          </w:tcPr>
          <w:p w14:paraId="2B835C9A" w14:textId="77777777" w:rsidR="00803865" w:rsidRPr="0058244B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58244B">
              <w:rPr>
                <w:color w:val="000000"/>
                <w:spacing w:val="-2"/>
                <w:sz w:val="20"/>
                <w:szCs w:val="20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698455D0" w14:textId="4AA05EE3" w:rsidR="00803865" w:rsidRPr="00127E5A" w:rsidRDefault="00803865" w:rsidP="00BA6774">
            <w:pPr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FC4BA2">
              <w:rPr>
                <w:color w:val="000000"/>
                <w:spacing w:val="-2"/>
                <w:sz w:val="20"/>
                <w:szCs w:val="20"/>
              </w:rPr>
              <w:t>Wejście w życie projektowanego rozporządzenia nie będzie miało wpływu na konkurencyjność gospodarki i</w:t>
            </w:r>
            <w:r w:rsidR="00BA6774">
              <w:rPr>
                <w:color w:val="000000"/>
                <w:spacing w:val="-2"/>
                <w:sz w:val="20"/>
                <w:szCs w:val="20"/>
              </w:rPr>
              <w:t> </w:t>
            </w:r>
            <w:r w:rsidRPr="00FC4BA2">
              <w:rPr>
                <w:color w:val="000000"/>
                <w:spacing w:val="-2"/>
                <w:sz w:val="20"/>
                <w:szCs w:val="20"/>
              </w:rPr>
              <w:t xml:space="preserve">przedsiębiorczość, w tym funkcjonowanie przedsiębiorców oraz na rodzinę, obywateli i gospodarstwa domowe. Wejście w życie </w:t>
            </w:r>
            <w:r w:rsidR="00287780">
              <w:rPr>
                <w:color w:val="000000"/>
                <w:spacing w:val="-2"/>
                <w:sz w:val="20"/>
                <w:szCs w:val="20"/>
              </w:rPr>
              <w:t xml:space="preserve">projektowanego rozporządzenia </w:t>
            </w:r>
            <w:r w:rsidRPr="00FC4BA2">
              <w:rPr>
                <w:color w:val="000000"/>
                <w:spacing w:val="-2"/>
                <w:sz w:val="20"/>
                <w:szCs w:val="20"/>
              </w:rPr>
              <w:t>nie będzie miało wpływu na sytuację ekonomiczną i społeczną rodziny, a także osób niepełnosprawnych oraz osób starszych.</w:t>
            </w:r>
          </w:p>
        </w:tc>
      </w:tr>
      <w:tr w:rsidR="00803865" w:rsidRPr="008B4FE6" w14:paraId="09C669C8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A6B847B" w14:textId="77777777" w:rsidR="00803865" w:rsidRPr="009351B3" w:rsidRDefault="00803865" w:rsidP="00803865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 xml:space="preserve"> Zmiana obciążeń regulacyjnych (w tym obowiązków informacyjnych) wynikających z projektu</w:t>
            </w:r>
          </w:p>
        </w:tc>
      </w:tr>
      <w:tr w:rsidR="00803865" w:rsidRPr="008B4FE6" w14:paraId="5147B5EA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1BD4E451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pacing w:val="-2"/>
                <w:sz w:val="20"/>
                <w:szCs w:val="20"/>
              </w:rPr>
              <w:t>nie dotyczy</w:t>
            </w:r>
          </w:p>
        </w:tc>
      </w:tr>
      <w:tr w:rsidR="00803865" w:rsidRPr="008B4FE6" w14:paraId="20F13C42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471ABE94" w14:textId="77777777" w:rsidR="00803865" w:rsidRPr="009351B3" w:rsidRDefault="00803865" w:rsidP="00803865">
            <w:pPr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pacing w:val="-2"/>
                <w:sz w:val="20"/>
                <w:szCs w:val="20"/>
              </w:rPr>
              <w:t xml:space="preserve">Wprowadzane są obciążenia poza bezwzględnie wymaganymi przez UE </w:t>
            </w:r>
            <w:r w:rsidRPr="009351B3">
              <w:rPr>
                <w:color w:val="000000"/>
                <w:sz w:val="20"/>
                <w:szCs w:val="20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80E152C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tak</w:t>
            </w:r>
          </w:p>
          <w:p w14:paraId="7F4F17EA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nie</w:t>
            </w:r>
          </w:p>
          <w:p w14:paraId="18557188" w14:textId="77777777" w:rsidR="00803865" w:rsidRPr="009351B3" w:rsidRDefault="00803865" w:rsidP="0080386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nie dotyczy</w:t>
            </w:r>
          </w:p>
        </w:tc>
      </w:tr>
      <w:tr w:rsidR="00803865" w:rsidRPr="008B4FE6" w14:paraId="1DE45B9A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61A17F40" w14:textId="77777777" w:rsidR="00803865" w:rsidRPr="009351B3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pacing w:val="-2"/>
                <w:sz w:val="20"/>
                <w:szCs w:val="20"/>
              </w:rPr>
              <w:t xml:space="preserve">zmniejszenie liczby dokumentów </w:t>
            </w:r>
          </w:p>
          <w:p w14:paraId="0B9B9AD6" w14:textId="77777777" w:rsidR="00803865" w:rsidRPr="009351B3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pacing w:val="-2"/>
                <w:sz w:val="20"/>
                <w:szCs w:val="20"/>
              </w:rPr>
              <w:t>zmniejszenie liczby procedur</w:t>
            </w:r>
          </w:p>
          <w:p w14:paraId="6B8FBC63" w14:textId="77777777" w:rsidR="00803865" w:rsidRPr="009351B3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>skrócenie czasu na załatwienie sprawy</w:t>
            </w:r>
          </w:p>
          <w:p w14:paraId="043B0819" w14:textId="77777777" w:rsidR="00803865" w:rsidRPr="009351B3" w:rsidRDefault="00803865" w:rsidP="00803865">
            <w:pPr>
              <w:rPr>
                <w:b/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>inne:</w:t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9351B3">
              <w:rPr>
                <w:color w:val="000000"/>
                <w:sz w:val="20"/>
                <w:szCs w:val="20"/>
              </w:rPr>
            </w:r>
            <w:r w:rsidRPr="009351B3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noProof/>
                <w:color w:val="000000"/>
                <w:sz w:val="20"/>
                <w:szCs w:val="20"/>
              </w:rPr>
              <w:t> </w:t>
            </w:r>
            <w:r w:rsidRPr="009351B3">
              <w:rPr>
                <w:noProof/>
                <w:color w:val="000000"/>
                <w:sz w:val="20"/>
                <w:szCs w:val="20"/>
              </w:rPr>
              <w:t> </w:t>
            </w:r>
            <w:r w:rsidRPr="009351B3">
              <w:rPr>
                <w:noProof/>
                <w:color w:val="000000"/>
                <w:sz w:val="20"/>
                <w:szCs w:val="20"/>
              </w:rPr>
              <w:t> </w:t>
            </w:r>
            <w:r w:rsidRPr="009351B3">
              <w:rPr>
                <w:noProof/>
                <w:color w:val="000000"/>
                <w:sz w:val="20"/>
                <w:szCs w:val="20"/>
              </w:rPr>
              <w:t> </w:t>
            </w:r>
            <w:r w:rsidRPr="009351B3">
              <w:rPr>
                <w:noProof/>
                <w:color w:val="000000"/>
                <w:sz w:val="20"/>
                <w:szCs w:val="20"/>
              </w:rPr>
              <w:t> </w:t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7B24A5F" w14:textId="77777777" w:rsidR="00803865" w:rsidRPr="009351B3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>zwiększenie liczby dokumentów</w:t>
            </w:r>
          </w:p>
          <w:p w14:paraId="3DDC0D8E" w14:textId="77777777" w:rsidR="00803865" w:rsidRPr="009351B3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>zwiększenie liczby procedur</w:t>
            </w:r>
          </w:p>
          <w:p w14:paraId="3E00E1C5" w14:textId="77777777" w:rsidR="00803865" w:rsidRPr="009351B3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>wydłużenie czasu na załatwienie sprawy</w:t>
            </w:r>
          </w:p>
          <w:p w14:paraId="42E20C99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>inne:</w:t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9351B3">
              <w:rPr>
                <w:color w:val="000000"/>
                <w:sz w:val="20"/>
                <w:szCs w:val="20"/>
              </w:rPr>
            </w:r>
            <w:r w:rsidRPr="009351B3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noProof/>
                <w:color w:val="000000"/>
                <w:sz w:val="20"/>
                <w:szCs w:val="20"/>
              </w:rPr>
              <w:t> </w:t>
            </w:r>
            <w:r w:rsidRPr="009351B3">
              <w:rPr>
                <w:noProof/>
                <w:color w:val="000000"/>
                <w:sz w:val="20"/>
                <w:szCs w:val="20"/>
              </w:rPr>
              <w:t> </w:t>
            </w:r>
            <w:r w:rsidRPr="009351B3">
              <w:rPr>
                <w:noProof/>
                <w:color w:val="000000"/>
                <w:sz w:val="20"/>
                <w:szCs w:val="20"/>
              </w:rPr>
              <w:t> </w:t>
            </w:r>
            <w:r w:rsidRPr="009351B3">
              <w:rPr>
                <w:noProof/>
                <w:color w:val="000000"/>
                <w:sz w:val="20"/>
                <w:szCs w:val="20"/>
              </w:rPr>
              <w:t> </w:t>
            </w:r>
            <w:r w:rsidRPr="009351B3">
              <w:rPr>
                <w:noProof/>
                <w:color w:val="000000"/>
                <w:sz w:val="20"/>
                <w:szCs w:val="20"/>
              </w:rPr>
              <w:t> </w:t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</w:p>
          <w:p w14:paraId="750A0EBD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803865" w:rsidRPr="008B4FE6" w14:paraId="3A99804D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5C9AEEFF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pacing w:val="-2"/>
                <w:sz w:val="20"/>
                <w:szCs w:val="20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3ECF947D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tak</w:t>
            </w:r>
          </w:p>
          <w:p w14:paraId="3C804FCF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nie</w:t>
            </w:r>
          </w:p>
          <w:p w14:paraId="21828E38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nie dotyczy</w:t>
            </w:r>
          </w:p>
          <w:p w14:paraId="2896C1E7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803865" w:rsidRPr="008B4FE6" w14:paraId="26E92C09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68E4A70A" w14:textId="09809963" w:rsidR="00803865" w:rsidRPr="00C27190" w:rsidRDefault="00E320EB" w:rsidP="00803865">
            <w:pPr>
              <w:pStyle w:val="Akapitzlist"/>
              <w:spacing w:before="240" w:after="240"/>
              <w:ind w:left="0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 w:rsidRPr="00084B4C">
              <w:rPr>
                <w:color w:val="000000"/>
              </w:rPr>
              <w:lastRenderedPageBreak/>
              <w:t>P</w:t>
            </w:r>
            <w:r w:rsidRPr="00DD2BFF">
              <w:rPr>
                <w:rFonts w:cs="Calibri"/>
                <w:color w:val="000000"/>
                <w:spacing w:val="-2"/>
                <w:sz w:val="20"/>
                <w:szCs w:val="20"/>
              </w:rPr>
              <w:t>rzepisy przedmiotowego aktu</w:t>
            </w: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nie zmieniają obciążeń regulacyjnych.</w:t>
            </w:r>
          </w:p>
        </w:tc>
      </w:tr>
      <w:tr w:rsidR="00803865" w:rsidRPr="008B4FE6" w14:paraId="0F97CB2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A4B2358" w14:textId="77777777" w:rsidR="00803865" w:rsidRPr="009351B3" w:rsidRDefault="00803865" w:rsidP="00803865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 xml:space="preserve">Wpływ na rynek pracy </w:t>
            </w:r>
          </w:p>
        </w:tc>
      </w:tr>
      <w:tr w:rsidR="00803865" w:rsidRPr="008B4FE6" w14:paraId="74B9D74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4D594506" w14:textId="0CBD47B3" w:rsidR="00BA6774" w:rsidRPr="00F71FF8" w:rsidRDefault="00803865" w:rsidP="00803865">
            <w:pPr>
              <w:spacing w:before="240" w:after="240" w:line="240" w:lineRule="auto"/>
              <w:jc w:val="both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 w:rsidRPr="00084B4C">
              <w:rPr>
                <w:color w:val="000000"/>
              </w:rPr>
              <w:t>P</w:t>
            </w:r>
            <w:r w:rsidRPr="00DD2BFF">
              <w:rPr>
                <w:rFonts w:cs="Calibri"/>
                <w:color w:val="000000"/>
                <w:spacing w:val="-2"/>
                <w:sz w:val="20"/>
                <w:szCs w:val="20"/>
              </w:rPr>
              <w:t>rzepisy przedmiotowego aktu nie będą miały bezpośredniego wpływu na rynek pracy.</w:t>
            </w:r>
          </w:p>
        </w:tc>
      </w:tr>
      <w:tr w:rsidR="00803865" w:rsidRPr="008B4FE6" w14:paraId="65E019C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885F3A1" w14:textId="77777777" w:rsidR="00803865" w:rsidRPr="009351B3" w:rsidRDefault="00803865" w:rsidP="00803865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>Wpływ na pozostałe obszary</w:t>
            </w:r>
          </w:p>
        </w:tc>
      </w:tr>
      <w:tr w:rsidR="00803865" w:rsidRPr="008B4FE6" w14:paraId="21BBD28A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61494978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5394758E" w14:textId="77777777" w:rsidR="00803865" w:rsidRPr="009351B3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>środowisko naturalne</w:t>
            </w:r>
          </w:p>
          <w:p w14:paraId="016EB72F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sytuacja i rozwój regionalny</w:t>
            </w:r>
          </w:p>
          <w:p w14:paraId="0F763D73" w14:textId="6C3C16A7" w:rsidR="00803865" w:rsidRPr="009351B3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 xml:space="preserve">inne: 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4620212C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59A56365" w14:textId="77777777" w:rsidR="00803865" w:rsidRPr="009351B3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>demografia</w:t>
            </w:r>
          </w:p>
          <w:p w14:paraId="38E30A16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mienie państwowe</w:t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7906B326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1113ABBF" w14:textId="77777777" w:rsidR="00803865" w:rsidRPr="009351B3" w:rsidRDefault="00803865" w:rsidP="00803865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>informatyzacja</w:t>
            </w:r>
          </w:p>
          <w:p w14:paraId="3AB08A71" w14:textId="77777777" w:rsidR="00803865" w:rsidRPr="009351B3" w:rsidRDefault="00803865" w:rsidP="00803865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51B3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291B51">
              <w:rPr>
                <w:color w:val="000000"/>
                <w:sz w:val="20"/>
                <w:szCs w:val="20"/>
              </w:rPr>
            </w:r>
            <w:r w:rsidR="00291B51">
              <w:rPr>
                <w:color w:val="000000"/>
                <w:sz w:val="20"/>
                <w:szCs w:val="20"/>
              </w:rPr>
              <w:fldChar w:fldCharType="separate"/>
            </w:r>
            <w:r w:rsidRPr="009351B3">
              <w:rPr>
                <w:color w:val="000000"/>
                <w:sz w:val="20"/>
                <w:szCs w:val="20"/>
              </w:rPr>
              <w:fldChar w:fldCharType="end"/>
            </w:r>
            <w:r w:rsidRPr="009351B3">
              <w:rPr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color w:val="000000"/>
                <w:spacing w:val="-2"/>
                <w:sz w:val="20"/>
                <w:szCs w:val="20"/>
              </w:rPr>
              <w:t>zdrowie</w:t>
            </w:r>
          </w:p>
        </w:tc>
      </w:tr>
      <w:tr w:rsidR="00803865" w:rsidRPr="008B4FE6" w14:paraId="39F8E97D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3D88C888" w14:textId="77777777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9351B3">
              <w:rPr>
                <w:color w:val="000000"/>
                <w:sz w:val="20"/>
                <w:szCs w:val="2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0A8F63EB" w14:textId="31C5D2D5" w:rsidR="00803865" w:rsidRPr="009351B3" w:rsidRDefault="00803865" w:rsidP="00803865">
            <w:pPr>
              <w:pStyle w:val="Bezodstpw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Przedmiotowy projekt nie wpływa na ww.</w:t>
            </w:r>
            <w:r w:rsidR="002C4226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obszary, ani na inne niewymienione powyżej.</w:t>
            </w:r>
          </w:p>
        </w:tc>
      </w:tr>
      <w:tr w:rsidR="00803865" w:rsidRPr="008B4FE6" w14:paraId="46F0461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D224651" w14:textId="77777777" w:rsidR="00803865" w:rsidRPr="009351B3" w:rsidRDefault="00803865" w:rsidP="00803865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b/>
                <w:sz w:val="20"/>
                <w:szCs w:val="20"/>
              </w:rPr>
            </w:pPr>
            <w:r w:rsidRPr="009351B3">
              <w:rPr>
                <w:b/>
                <w:spacing w:val="-2"/>
                <w:sz w:val="20"/>
                <w:szCs w:val="20"/>
              </w:rPr>
              <w:t>Planowane wykonanie przepisów aktu prawnego</w:t>
            </w:r>
          </w:p>
        </w:tc>
      </w:tr>
      <w:tr w:rsidR="00803865" w:rsidRPr="008B4FE6" w14:paraId="3B18CF7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ABE2186" w14:textId="0EC233C6" w:rsidR="00803865" w:rsidRPr="00B50462" w:rsidRDefault="000B6A74" w:rsidP="00B50462">
            <w:pPr>
              <w:spacing w:before="240" w:after="24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50462">
              <w:rPr>
                <w:rFonts w:asciiTheme="minorHAnsi" w:hAnsiTheme="minorHAnsi" w:cstheme="minorHAnsi"/>
                <w:sz w:val="20"/>
                <w:szCs w:val="20"/>
              </w:rPr>
              <w:t xml:space="preserve">Zakłada się, że projektowane rozporządzenie wejdzie w życie po upływie 14 dni od </w:t>
            </w:r>
            <w:r w:rsidR="00765DDD">
              <w:rPr>
                <w:rFonts w:asciiTheme="minorHAnsi" w:hAnsiTheme="minorHAnsi" w:cstheme="minorHAnsi"/>
                <w:sz w:val="20"/>
                <w:szCs w:val="20"/>
              </w:rPr>
              <w:t xml:space="preserve">dnia </w:t>
            </w:r>
            <w:r w:rsidRPr="00B50462">
              <w:rPr>
                <w:rFonts w:asciiTheme="minorHAnsi" w:hAnsiTheme="minorHAnsi" w:cstheme="minorHAnsi"/>
                <w:sz w:val="20"/>
                <w:szCs w:val="20"/>
              </w:rPr>
              <w:t>ogłoszenia.</w:t>
            </w:r>
          </w:p>
        </w:tc>
      </w:tr>
      <w:tr w:rsidR="00803865" w:rsidRPr="008B4FE6" w14:paraId="58A2F63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1DD0F5B" w14:textId="77777777" w:rsidR="00803865" w:rsidRPr="009351B3" w:rsidRDefault="00803865" w:rsidP="00803865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 w:rsidRPr="009351B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9351B3">
              <w:rPr>
                <w:b/>
                <w:spacing w:val="-2"/>
                <w:sz w:val="20"/>
                <w:szCs w:val="20"/>
              </w:rPr>
              <w:t>W jaki sposób i kiedy nastąpi ewaluacja efektów projektu oraz jakie mierniki zostaną zastosowane?</w:t>
            </w:r>
          </w:p>
        </w:tc>
      </w:tr>
      <w:tr w:rsidR="00803865" w:rsidRPr="008B4FE6" w14:paraId="38693E5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463EC32" w14:textId="652336BA" w:rsidR="00803865" w:rsidRPr="002C4226" w:rsidRDefault="002C4226" w:rsidP="002C4226">
            <w:pPr>
              <w:spacing w:before="240" w:after="240" w:line="240" w:lineRule="auto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2C4226">
              <w:rPr>
                <w:rFonts w:asciiTheme="minorHAnsi" w:hAnsiTheme="minorHAnsi" w:cstheme="minorHAnsi"/>
                <w:sz w:val="20"/>
                <w:szCs w:val="20"/>
              </w:rPr>
              <w:t xml:space="preserve">Ze względu na przedmiot regulacji nie jest przewidziana ewaluacja </w:t>
            </w:r>
            <w:r w:rsidR="00765DDD">
              <w:rPr>
                <w:rFonts w:asciiTheme="minorHAnsi" w:hAnsiTheme="minorHAnsi" w:cstheme="minorHAnsi"/>
                <w:sz w:val="20"/>
                <w:szCs w:val="20"/>
              </w:rPr>
              <w:t xml:space="preserve">efektów </w:t>
            </w:r>
            <w:r w:rsidRPr="002C4226">
              <w:rPr>
                <w:rFonts w:asciiTheme="minorHAnsi" w:hAnsiTheme="minorHAnsi" w:cstheme="minorHAnsi"/>
                <w:sz w:val="20"/>
                <w:szCs w:val="20"/>
              </w:rPr>
              <w:t>projekt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u.</w:t>
            </w:r>
          </w:p>
        </w:tc>
      </w:tr>
      <w:tr w:rsidR="00803865" w:rsidRPr="008B4FE6" w14:paraId="0740B2E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88952F7" w14:textId="77777777" w:rsidR="00803865" w:rsidRPr="009351B3" w:rsidRDefault="00803865" w:rsidP="00803865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pacing w:val="-2"/>
                <w:sz w:val="20"/>
                <w:szCs w:val="20"/>
              </w:rPr>
            </w:pPr>
            <w:r w:rsidRPr="009351B3">
              <w:rPr>
                <w:b/>
                <w:color w:val="000000"/>
                <w:spacing w:val="-2"/>
                <w:sz w:val="20"/>
                <w:szCs w:val="20"/>
              </w:rPr>
              <w:t xml:space="preserve">Załączniki </w:t>
            </w:r>
            <w:r w:rsidRPr="009351B3">
              <w:rPr>
                <w:b/>
                <w:spacing w:val="-2"/>
                <w:sz w:val="20"/>
                <w:szCs w:val="20"/>
              </w:rPr>
              <w:t>(istotne dokumenty źródłowe, badania, analizy itp.</w:t>
            </w:r>
            <w:r w:rsidRPr="009351B3">
              <w:rPr>
                <w:b/>
                <w:color w:val="000000"/>
                <w:spacing w:val="-2"/>
                <w:sz w:val="20"/>
                <w:szCs w:val="20"/>
              </w:rPr>
              <w:t xml:space="preserve">) </w:t>
            </w:r>
          </w:p>
        </w:tc>
      </w:tr>
      <w:tr w:rsidR="00803865" w:rsidRPr="008B4FE6" w14:paraId="2EC55E0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81B6A2E" w14:textId="239A4406" w:rsidR="00803865" w:rsidRPr="009351B3" w:rsidRDefault="00803865" w:rsidP="00803865">
            <w:pPr>
              <w:spacing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-</w:t>
            </w:r>
          </w:p>
        </w:tc>
      </w:tr>
    </w:tbl>
    <w:p w14:paraId="64B3E011" w14:textId="77777777" w:rsidR="00A753FB" w:rsidRDefault="00A753FB" w:rsidP="00493E4C">
      <w:pPr>
        <w:pStyle w:val="Nagwek1"/>
        <w:rPr>
          <w:rFonts w:ascii="Times New Roman" w:hAnsi="Times New Roman"/>
          <w:sz w:val="20"/>
          <w:szCs w:val="20"/>
        </w:rPr>
      </w:pPr>
    </w:p>
    <w:sectPr w:rsidR="00A753FB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76E09" w14:textId="77777777" w:rsidR="00291B51" w:rsidRDefault="00291B51" w:rsidP="00044739">
      <w:pPr>
        <w:spacing w:line="240" w:lineRule="auto"/>
      </w:pPr>
      <w:r>
        <w:separator/>
      </w:r>
    </w:p>
  </w:endnote>
  <w:endnote w:type="continuationSeparator" w:id="0">
    <w:p w14:paraId="26E453B1" w14:textId="77777777" w:rsidR="00291B51" w:rsidRDefault="00291B51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4F117" w14:textId="77777777" w:rsidR="00291B51" w:rsidRDefault="00291B51" w:rsidP="00044739">
      <w:pPr>
        <w:spacing w:line="240" w:lineRule="auto"/>
      </w:pPr>
      <w:r>
        <w:separator/>
      </w:r>
    </w:p>
  </w:footnote>
  <w:footnote w:type="continuationSeparator" w:id="0">
    <w:p w14:paraId="78290ADB" w14:textId="77777777" w:rsidR="00291B51" w:rsidRDefault="00291B51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EC5"/>
    <w:multiLevelType w:val="hybridMultilevel"/>
    <w:tmpl w:val="CD282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4">
    <w:nsid w:val="189A7E80"/>
    <w:multiLevelType w:val="hybridMultilevel"/>
    <w:tmpl w:val="A656C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0FE631D"/>
    <w:multiLevelType w:val="hybridMultilevel"/>
    <w:tmpl w:val="4ADA0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0">
    <w:nsid w:val="233D250F"/>
    <w:multiLevelType w:val="hybridMultilevel"/>
    <w:tmpl w:val="F430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26F9C"/>
    <w:multiLevelType w:val="hybridMultilevel"/>
    <w:tmpl w:val="2AE28D1C"/>
    <w:lvl w:ilvl="0" w:tplc="512EBF30">
      <w:start w:val="1"/>
      <w:numFmt w:val="decimal"/>
      <w:lvlText w:val="%1)"/>
      <w:lvlJc w:val="left"/>
      <w:pPr>
        <w:ind w:left="750" w:hanging="39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E1776A"/>
    <w:multiLevelType w:val="hybridMultilevel"/>
    <w:tmpl w:val="D866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F0327"/>
    <w:multiLevelType w:val="hybridMultilevel"/>
    <w:tmpl w:val="58529F92"/>
    <w:lvl w:ilvl="0" w:tplc="06EC044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7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>
    <w:nsid w:val="3BA97EC5"/>
    <w:multiLevelType w:val="hybridMultilevel"/>
    <w:tmpl w:val="DB96B3C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C47219"/>
    <w:multiLevelType w:val="hybridMultilevel"/>
    <w:tmpl w:val="19CE5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2">
    <w:nsid w:val="49FC144D"/>
    <w:multiLevelType w:val="hybridMultilevel"/>
    <w:tmpl w:val="01B00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59D1013A"/>
    <w:multiLevelType w:val="hybridMultilevel"/>
    <w:tmpl w:val="07583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D40056"/>
    <w:multiLevelType w:val="hybridMultilevel"/>
    <w:tmpl w:val="F1AAA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>
    <w:nsid w:val="616C4405"/>
    <w:multiLevelType w:val="multilevel"/>
    <w:tmpl w:val="9E663242"/>
    <w:lvl w:ilvl="0">
      <w:start w:val="1"/>
      <w:numFmt w:val="decimal"/>
      <w:lvlText w:val="%1."/>
      <w:lvlJc w:val="left"/>
      <w:pPr>
        <w:ind w:left="142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>
    <w:nsid w:val="63452C79"/>
    <w:multiLevelType w:val="hybridMultilevel"/>
    <w:tmpl w:val="AC42E9B8"/>
    <w:lvl w:ilvl="0" w:tplc="04150001">
      <w:start w:val="1"/>
      <w:numFmt w:val="bullet"/>
      <w:lvlText w:val=""/>
      <w:lvlJc w:val="left"/>
      <w:pPr>
        <w:ind w:left="10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33">
    <w:nsid w:val="6560689D"/>
    <w:multiLevelType w:val="hybridMultilevel"/>
    <w:tmpl w:val="5106A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147BBC"/>
    <w:multiLevelType w:val="hybridMultilevel"/>
    <w:tmpl w:val="AFF6E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21E32FD"/>
    <w:multiLevelType w:val="hybridMultilevel"/>
    <w:tmpl w:val="958C9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EF756A"/>
    <w:multiLevelType w:val="hybridMultilevel"/>
    <w:tmpl w:val="7DFCC48E"/>
    <w:lvl w:ilvl="0" w:tplc="8ACE70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5"/>
  </w:num>
  <w:num w:numId="4">
    <w:abstractNumId w:val="30"/>
  </w:num>
  <w:num w:numId="5">
    <w:abstractNumId w:val="2"/>
  </w:num>
  <w:num w:numId="6">
    <w:abstractNumId w:val="11"/>
  </w:num>
  <w:num w:numId="7">
    <w:abstractNumId w:val="19"/>
  </w:num>
  <w:num w:numId="8">
    <w:abstractNumId w:val="6"/>
  </w:num>
  <w:num w:numId="9">
    <w:abstractNumId w:val="23"/>
  </w:num>
  <w:num w:numId="10">
    <w:abstractNumId w:val="17"/>
  </w:num>
  <w:num w:numId="11">
    <w:abstractNumId w:val="21"/>
  </w:num>
  <w:num w:numId="12">
    <w:abstractNumId w:val="3"/>
  </w:num>
  <w:num w:numId="13">
    <w:abstractNumId w:val="16"/>
  </w:num>
  <w:num w:numId="14">
    <w:abstractNumId w:val="31"/>
  </w:num>
  <w:num w:numId="15">
    <w:abstractNumId w:val="24"/>
  </w:num>
  <w:num w:numId="16">
    <w:abstractNumId w:val="28"/>
  </w:num>
  <w:num w:numId="17">
    <w:abstractNumId w:val="8"/>
  </w:num>
  <w:num w:numId="18">
    <w:abstractNumId w:val="35"/>
  </w:num>
  <w:num w:numId="19">
    <w:abstractNumId w:val="38"/>
  </w:num>
  <w:num w:numId="20">
    <w:abstractNumId w:val="27"/>
  </w:num>
  <w:num w:numId="21">
    <w:abstractNumId w:val="9"/>
  </w:num>
  <w:num w:numId="22">
    <w:abstractNumId w:val="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36"/>
  </w:num>
  <w:num w:numId="28">
    <w:abstractNumId w:val="22"/>
  </w:num>
  <w:num w:numId="29">
    <w:abstractNumId w:val="32"/>
  </w:num>
  <w:num w:numId="30">
    <w:abstractNumId w:val="14"/>
  </w:num>
  <w:num w:numId="31">
    <w:abstractNumId w:val="13"/>
  </w:num>
  <w:num w:numId="32">
    <w:abstractNumId w:val="20"/>
  </w:num>
  <w:num w:numId="33">
    <w:abstractNumId w:val="34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10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4C6A"/>
    <w:rsid w:val="00007A1F"/>
    <w:rsid w:val="0001042B"/>
    <w:rsid w:val="00012D11"/>
    <w:rsid w:val="00013EB5"/>
    <w:rsid w:val="00015B7A"/>
    <w:rsid w:val="00017272"/>
    <w:rsid w:val="00023836"/>
    <w:rsid w:val="00027847"/>
    <w:rsid w:val="00030F25"/>
    <w:rsid w:val="000356A9"/>
    <w:rsid w:val="00035E02"/>
    <w:rsid w:val="00037EC3"/>
    <w:rsid w:val="00042FD7"/>
    <w:rsid w:val="00044138"/>
    <w:rsid w:val="00044739"/>
    <w:rsid w:val="00045862"/>
    <w:rsid w:val="00047565"/>
    <w:rsid w:val="00051637"/>
    <w:rsid w:val="000516E0"/>
    <w:rsid w:val="00056681"/>
    <w:rsid w:val="00060E9D"/>
    <w:rsid w:val="00062EA0"/>
    <w:rsid w:val="00063E0D"/>
    <w:rsid w:val="000648A7"/>
    <w:rsid w:val="0006618B"/>
    <w:rsid w:val="000670C0"/>
    <w:rsid w:val="00071B99"/>
    <w:rsid w:val="0007469D"/>
    <w:rsid w:val="000756E5"/>
    <w:rsid w:val="00076298"/>
    <w:rsid w:val="0007704E"/>
    <w:rsid w:val="00077F12"/>
    <w:rsid w:val="00080EC8"/>
    <w:rsid w:val="00090CA7"/>
    <w:rsid w:val="0009192C"/>
    <w:rsid w:val="000944AC"/>
    <w:rsid w:val="00094CB9"/>
    <w:rsid w:val="000956B2"/>
    <w:rsid w:val="000969E7"/>
    <w:rsid w:val="000A23DE"/>
    <w:rsid w:val="000A4020"/>
    <w:rsid w:val="000A786E"/>
    <w:rsid w:val="000B54FB"/>
    <w:rsid w:val="000B6A74"/>
    <w:rsid w:val="000B7F23"/>
    <w:rsid w:val="000C29B0"/>
    <w:rsid w:val="000C2F5B"/>
    <w:rsid w:val="000C76FC"/>
    <w:rsid w:val="000D0BDD"/>
    <w:rsid w:val="000D38FC"/>
    <w:rsid w:val="000D4D90"/>
    <w:rsid w:val="000D51E0"/>
    <w:rsid w:val="000D56CC"/>
    <w:rsid w:val="000D6072"/>
    <w:rsid w:val="000E2D10"/>
    <w:rsid w:val="000E5A28"/>
    <w:rsid w:val="000F3204"/>
    <w:rsid w:val="000F565D"/>
    <w:rsid w:val="00102ADA"/>
    <w:rsid w:val="0010548B"/>
    <w:rsid w:val="001072D1"/>
    <w:rsid w:val="00117017"/>
    <w:rsid w:val="0011778A"/>
    <w:rsid w:val="00123A84"/>
    <w:rsid w:val="001250B7"/>
    <w:rsid w:val="00127E5A"/>
    <w:rsid w:val="00130E8E"/>
    <w:rsid w:val="0013216E"/>
    <w:rsid w:val="00134589"/>
    <w:rsid w:val="001401B5"/>
    <w:rsid w:val="00141A8A"/>
    <w:rsid w:val="001422B9"/>
    <w:rsid w:val="0014665F"/>
    <w:rsid w:val="00152635"/>
    <w:rsid w:val="00153464"/>
    <w:rsid w:val="001541B3"/>
    <w:rsid w:val="00155B15"/>
    <w:rsid w:val="0015764A"/>
    <w:rsid w:val="001625BE"/>
    <w:rsid w:val="001643A4"/>
    <w:rsid w:val="001727BB"/>
    <w:rsid w:val="00172D16"/>
    <w:rsid w:val="00176357"/>
    <w:rsid w:val="00180D25"/>
    <w:rsid w:val="00180F8E"/>
    <w:rsid w:val="0018318D"/>
    <w:rsid w:val="001854E4"/>
    <w:rsid w:val="0018572C"/>
    <w:rsid w:val="0018700C"/>
    <w:rsid w:val="00187E79"/>
    <w:rsid w:val="00187F0D"/>
    <w:rsid w:val="001900F4"/>
    <w:rsid w:val="00190F3C"/>
    <w:rsid w:val="001925F0"/>
    <w:rsid w:val="00192CC5"/>
    <w:rsid w:val="00194526"/>
    <w:rsid w:val="00194E49"/>
    <w:rsid w:val="001956A7"/>
    <w:rsid w:val="0019575F"/>
    <w:rsid w:val="001A118A"/>
    <w:rsid w:val="001A27F4"/>
    <w:rsid w:val="001A2D95"/>
    <w:rsid w:val="001A4E67"/>
    <w:rsid w:val="001A67F8"/>
    <w:rsid w:val="001B0E3C"/>
    <w:rsid w:val="001B3460"/>
    <w:rsid w:val="001B34FF"/>
    <w:rsid w:val="001B4CA1"/>
    <w:rsid w:val="001B56C8"/>
    <w:rsid w:val="001B75D8"/>
    <w:rsid w:val="001C0F12"/>
    <w:rsid w:val="001C1060"/>
    <w:rsid w:val="001C3C63"/>
    <w:rsid w:val="001C453F"/>
    <w:rsid w:val="001D4732"/>
    <w:rsid w:val="001D6A3C"/>
    <w:rsid w:val="001D6D51"/>
    <w:rsid w:val="001F1410"/>
    <w:rsid w:val="001F5163"/>
    <w:rsid w:val="001F653A"/>
    <w:rsid w:val="001F6979"/>
    <w:rsid w:val="00202BC6"/>
    <w:rsid w:val="0020343A"/>
    <w:rsid w:val="00205141"/>
    <w:rsid w:val="0020516B"/>
    <w:rsid w:val="002121C9"/>
    <w:rsid w:val="002121F7"/>
    <w:rsid w:val="00213559"/>
    <w:rsid w:val="00213E50"/>
    <w:rsid w:val="00213EFD"/>
    <w:rsid w:val="00215B21"/>
    <w:rsid w:val="002172F1"/>
    <w:rsid w:val="00217749"/>
    <w:rsid w:val="00217872"/>
    <w:rsid w:val="00221CF6"/>
    <w:rsid w:val="002222E9"/>
    <w:rsid w:val="00223C7B"/>
    <w:rsid w:val="00224AB1"/>
    <w:rsid w:val="0022687A"/>
    <w:rsid w:val="00230179"/>
    <w:rsid w:val="00230569"/>
    <w:rsid w:val="00230728"/>
    <w:rsid w:val="00231832"/>
    <w:rsid w:val="00234040"/>
    <w:rsid w:val="00235CD2"/>
    <w:rsid w:val="00244BE4"/>
    <w:rsid w:val="0025314E"/>
    <w:rsid w:val="00254DED"/>
    <w:rsid w:val="00255619"/>
    <w:rsid w:val="00255DAD"/>
    <w:rsid w:val="00256108"/>
    <w:rsid w:val="00260F33"/>
    <w:rsid w:val="002613BD"/>
    <w:rsid w:val="002624F1"/>
    <w:rsid w:val="0026392C"/>
    <w:rsid w:val="00270C81"/>
    <w:rsid w:val="00271558"/>
    <w:rsid w:val="00274862"/>
    <w:rsid w:val="0028010D"/>
    <w:rsid w:val="00282D72"/>
    <w:rsid w:val="00283402"/>
    <w:rsid w:val="00287780"/>
    <w:rsid w:val="00290FD6"/>
    <w:rsid w:val="00291B51"/>
    <w:rsid w:val="00292CFE"/>
    <w:rsid w:val="00294259"/>
    <w:rsid w:val="00294B74"/>
    <w:rsid w:val="00295CAC"/>
    <w:rsid w:val="002A2C81"/>
    <w:rsid w:val="002B3D1A"/>
    <w:rsid w:val="002B4CFD"/>
    <w:rsid w:val="002C1EBA"/>
    <w:rsid w:val="002C27D0"/>
    <w:rsid w:val="002C2C9B"/>
    <w:rsid w:val="002C41BE"/>
    <w:rsid w:val="002C4226"/>
    <w:rsid w:val="002C4F56"/>
    <w:rsid w:val="002D17D6"/>
    <w:rsid w:val="002D18D7"/>
    <w:rsid w:val="002D21CE"/>
    <w:rsid w:val="002D3320"/>
    <w:rsid w:val="002D5E13"/>
    <w:rsid w:val="002E3B6F"/>
    <w:rsid w:val="002E3DA3"/>
    <w:rsid w:val="002E450F"/>
    <w:rsid w:val="002E46D7"/>
    <w:rsid w:val="002E6B38"/>
    <w:rsid w:val="002E6D63"/>
    <w:rsid w:val="002E6E2B"/>
    <w:rsid w:val="002F230D"/>
    <w:rsid w:val="002F3262"/>
    <w:rsid w:val="002F500B"/>
    <w:rsid w:val="002F5900"/>
    <w:rsid w:val="00300991"/>
    <w:rsid w:val="00301959"/>
    <w:rsid w:val="00305804"/>
    <w:rsid w:val="00305B8A"/>
    <w:rsid w:val="00305D8C"/>
    <w:rsid w:val="00306649"/>
    <w:rsid w:val="00314346"/>
    <w:rsid w:val="00330082"/>
    <w:rsid w:val="00331BF9"/>
    <w:rsid w:val="00332C27"/>
    <w:rsid w:val="0033495E"/>
    <w:rsid w:val="00334A79"/>
    <w:rsid w:val="00334D8D"/>
    <w:rsid w:val="00337345"/>
    <w:rsid w:val="0033759D"/>
    <w:rsid w:val="00337DD2"/>
    <w:rsid w:val="00337FF8"/>
    <w:rsid w:val="003404D1"/>
    <w:rsid w:val="003443FF"/>
    <w:rsid w:val="00344ECA"/>
    <w:rsid w:val="00347132"/>
    <w:rsid w:val="00355808"/>
    <w:rsid w:val="003572EA"/>
    <w:rsid w:val="00357734"/>
    <w:rsid w:val="00362C7E"/>
    <w:rsid w:val="00363309"/>
    <w:rsid w:val="00363601"/>
    <w:rsid w:val="00374CC8"/>
    <w:rsid w:val="003750C7"/>
    <w:rsid w:val="00376AC9"/>
    <w:rsid w:val="00380901"/>
    <w:rsid w:val="00382BF9"/>
    <w:rsid w:val="00383B8C"/>
    <w:rsid w:val="00393032"/>
    <w:rsid w:val="00394B69"/>
    <w:rsid w:val="00394E0D"/>
    <w:rsid w:val="00396213"/>
    <w:rsid w:val="00397078"/>
    <w:rsid w:val="003A5E72"/>
    <w:rsid w:val="003A6953"/>
    <w:rsid w:val="003A72C4"/>
    <w:rsid w:val="003B4346"/>
    <w:rsid w:val="003B4C84"/>
    <w:rsid w:val="003B6083"/>
    <w:rsid w:val="003C0497"/>
    <w:rsid w:val="003C0FCE"/>
    <w:rsid w:val="003C3838"/>
    <w:rsid w:val="003C4670"/>
    <w:rsid w:val="003C5847"/>
    <w:rsid w:val="003C5B67"/>
    <w:rsid w:val="003D0681"/>
    <w:rsid w:val="003D0C5A"/>
    <w:rsid w:val="003D103A"/>
    <w:rsid w:val="003D12F6"/>
    <w:rsid w:val="003D1426"/>
    <w:rsid w:val="003E2F4E"/>
    <w:rsid w:val="003E720A"/>
    <w:rsid w:val="003E79DF"/>
    <w:rsid w:val="003F369F"/>
    <w:rsid w:val="003F6BF3"/>
    <w:rsid w:val="003F7D87"/>
    <w:rsid w:val="00400702"/>
    <w:rsid w:val="0040097E"/>
    <w:rsid w:val="00403D89"/>
    <w:rsid w:val="00403E6E"/>
    <w:rsid w:val="00406EE7"/>
    <w:rsid w:val="00410AA6"/>
    <w:rsid w:val="00412700"/>
    <w:rsid w:val="004129B4"/>
    <w:rsid w:val="00414F99"/>
    <w:rsid w:val="0041511B"/>
    <w:rsid w:val="004179F3"/>
    <w:rsid w:val="00417EF0"/>
    <w:rsid w:val="0042015C"/>
    <w:rsid w:val="004209FC"/>
    <w:rsid w:val="004219A2"/>
    <w:rsid w:val="00422181"/>
    <w:rsid w:val="0042354A"/>
    <w:rsid w:val="004244A8"/>
    <w:rsid w:val="0042501A"/>
    <w:rsid w:val="00425F72"/>
    <w:rsid w:val="00427736"/>
    <w:rsid w:val="00433348"/>
    <w:rsid w:val="004344AD"/>
    <w:rsid w:val="00441787"/>
    <w:rsid w:val="004431C2"/>
    <w:rsid w:val="00444F2D"/>
    <w:rsid w:val="0044501E"/>
    <w:rsid w:val="00446B3F"/>
    <w:rsid w:val="00447092"/>
    <w:rsid w:val="00451E3A"/>
    <w:rsid w:val="00452034"/>
    <w:rsid w:val="0045239E"/>
    <w:rsid w:val="00454FF7"/>
    <w:rsid w:val="00455FA6"/>
    <w:rsid w:val="0045671D"/>
    <w:rsid w:val="00466C70"/>
    <w:rsid w:val="00467E49"/>
    <w:rsid w:val="004702C9"/>
    <w:rsid w:val="00471087"/>
    <w:rsid w:val="00472E45"/>
    <w:rsid w:val="00473FEA"/>
    <w:rsid w:val="0047579D"/>
    <w:rsid w:val="00476CC5"/>
    <w:rsid w:val="00483262"/>
    <w:rsid w:val="00484107"/>
    <w:rsid w:val="004854A9"/>
    <w:rsid w:val="00485BE4"/>
    <w:rsid w:val="00485CC5"/>
    <w:rsid w:val="004901A7"/>
    <w:rsid w:val="0049343F"/>
    <w:rsid w:val="00493E4C"/>
    <w:rsid w:val="004964FC"/>
    <w:rsid w:val="004A145E"/>
    <w:rsid w:val="004A1F15"/>
    <w:rsid w:val="004A2A81"/>
    <w:rsid w:val="004A7BD7"/>
    <w:rsid w:val="004B02BA"/>
    <w:rsid w:val="004B675D"/>
    <w:rsid w:val="004C15C2"/>
    <w:rsid w:val="004C36D8"/>
    <w:rsid w:val="004D1248"/>
    <w:rsid w:val="004D1E3C"/>
    <w:rsid w:val="004D34B6"/>
    <w:rsid w:val="004D39BB"/>
    <w:rsid w:val="004D3F2C"/>
    <w:rsid w:val="004D4169"/>
    <w:rsid w:val="004D5A78"/>
    <w:rsid w:val="004D6E14"/>
    <w:rsid w:val="004E372F"/>
    <w:rsid w:val="004E6874"/>
    <w:rsid w:val="004F043F"/>
    <w:rsid w:val="004F0D4D"/>
    <w:rsid w:val="004F4B25"/>
    <w:rsid w:val="004F4E17"/>
    <w:rsid w:val="004F6F91"/>
    <w:rsid w:val="0050082F"/>
    <w:rsid w:val="00500C56"/>
    <w:rsid w:val="00501713"/>
    <w:rsid w:val="00505BA5"/>
    <w:rsid w:val="00506568"/>
    <w:rsid w:val="00507D59"/>
    <w:rsid w:val="0051551B"/>
    <w:rsid w:val="00520C57"/>
    <w:rsid w:val="00522D94"/>
    <w:rsid w:val="00527745"/>
    <w:rsid w:val="0053073F"/>
    <w:rsid w:val="00533D89"/>
    <w:rsid w:val="00536564"/>
    <w:rsid w:val="005378E0"/>
    <w:rsid w:val="00544597"/>
    <w:rsid w:val="00544FFE"/>
    <w:rsid w:val="005473F5"/>
    <w:rsid w:val="00547593"/>
    <w:rsid w:val="005477E7"/>
    <w:rsid w:val="00552794"/>
    <w:rsid w:val="00552CED"/>
    <w:rsid w:val="00562435"/>
    <w:rsid w:val="00563199"/>
    <w:rsid w:val="00564874"/>
    <w:rsid w:val="0056787E"/>
    <w:rsid w:val="0056788D"/>
    <w:rsid w:val="00567963"/>
    <w:rsid w:val="0057009A"/>
    <w:rsid w:val="00571260"/>
    <w:rsid w:val="0057189C"/>
    <w:rsid w:val="00573FC1"/>
    <w:rsid w:val="005741EE"/>
    <w:rsid w:val="0057668E"/>
    <w:rsid w:val="00581590"/>
    <w:rsid w:val="0058244B"/>
    <w:rsid w:val="005840E2"/>
    <w:rsid w:val="00584DA1"/>
    <w:rsid w:val="00591751"/>
    <w:rsid w:val="00592968"/>
    <w:rsid w:val="00595E83"/>
    <w:rsid w:val="00596530"/>
    <w:rsid w:val="005967F3"/>
    <w:rsid w:val="005A06DF"/>
    <w:rsid w:val="005A27F1"/>
    <w:rsid w:val="005A3292"/>
    <w:rsid w:val="005A5527"/>
    <w:rsid w:val="005A592D"/>
    <w:rsid w:val="005A5AE6"/>
    <w:rsid w:val="005B1206"/>
    <w:rsid w:val="005B1EFC"/>
    <w:rsid w:val="005B37E8"/>
    <w:rsid w:val="005C0056"/>
    <w:rsid w:val="005C14F0"/>
    <w:rsid w:val="005C231B"/>
    <w:rsid w:val="005C38E3"/>
    <w:rsid w:val="005C55E1"/>
    <w:rsid w:val="005D2BCD"/>
    <w:rsid w:val="005D569E"/>
    <w:rsid w:val="005D61D6"/>
    <w:rsid w:val="005E0D13"/>
    <w:rsid w:val="005E18DA"/>
    <w:rsid w:val="005E5047"/>
    <w:rsid w:val="005E7205"/>
    <w:rsid w:val="005E7371"/>
    <w:rsid w:val="005E7E69"/>
    <w:rsid w:val="005F103D"/>
    <w:rsid w:val="005F116C"/>
    <w:rsid w:val="005F2131"/>
    <w:rsid w:val="00601D21"/>
    <w:rsid w:val="00605EF6"/>
    <w:rsid w:val="00606455"/>
    <w:rsid w:val="006069E6"/>
    <w:rsid w:val="00614929"/>
    <w:rsid w:val="00615661"/>
    <w:rsid w:val="00616511"/>
    <w:rsid w:val="006176ED"/>
    <w:rsid w:val="006202F3"/>
    <w:rsid w:val="0062097A"/>
    <w:rsid w:val="00621DA6"/>
    <w:rsid w:val="00623168"/>
    <w:rsid w:val="00623CFE"/>
    <w:rsid w:val="00625BB6"/>
    <w:rsid w:val="00627221"/>
    <w:rsid w:val="00627EE8"/>
    <w:rsid w:val="006301A1"/>
    <w:rsid w:val="006316FA"/>
    <w:rsid w:val="00632029"/>
    <w:rsid w:val="006370D2"/>
    <w:rsid w:val="00637D13"/>
    <w:rsid w:val="0064074F"/>
    <w:rsid w:val="006407C1"/>
    <w:rsid w:val="00641F55"/>
    <w:rsid w:val="00644DA7"/>
    <w:rsid w:val="00645E4A"/>
    <w:rsid w:val="00653688"/>
    <w:rsid w:val="00653F92"/>
    <w:rsid w:val="00656052"/>
    <w:rsid w:val="0066091B"/>
    <w:rsid w:val="006630A7"/>
    <w:rsid w:val="006660E9"/>
    <w:rsid w:val="00667249"/>
    <w:rsid w:val="00667558"/>
    <w:rsid w:val="00671523"/>
    <w:rsid w:val="006754EF"/>
    <w:rsid w:val="00676C8D"/>
    <w:rsid w:val="00676F1F"/>
    <w:rsid w:val="00677381"/>
    <w:rsid w:val="00677414"/>
    <w:rsid w:val="006774E1"/>
    <w:rsid w:val="00677BE7"/>
    <w:rsid w:val="006832CF"/>
    <w:rsid w:val="0068601E"/>
    <w:rsid w:val="006900CD"/>
    <w:rsid w:val="00690B42"/>
    <w:rsid w:val="00690F9B"/>
    <w:rsid w:val="006930DD"/>
    <w:rsid w:val="0069486B"/>
    <w:rsid w:val="006972D4"/>
    <w:rsid w:val="006A3626"/>
    <w:rsid w:val="006A489E"/>
    <w:rsid w:val="006A4904"/>
    <w:rsid w:val="006A548F"/>
    <w:rsid w:val="006A701A"/>
    <w:rsid w:val="006A7FA9"/>
    <w:rsid w:val="006B00B7"/>
    <w:rsid w:val="006B413B"/>
    <w:rsid w:val="006B4348"/>
    <w:rsid w:val="006B64DC"/>
    <w:rsid w:val="006B7A91"/>
    <w:rsid w:val="006C5944"/>
    <w:rsid w:val="006C6429"/>
    <w:rsid w:val="006D4704"/>
    <w:rsid w:val="006D5DC7"/>
    <w:rsid w:val="006D6A2D"/>
    <w:rsid w:val="006E1E18"/>
    <w:rsid w:val="006E31CE"/>
    <w:rsid w:val="006E32B0"/>
    <w:rsid w:val="006E34D3"/>
    <w:rsid w:val="006F07CF"/>
    <w:rsid w:val="006F0F3C"/>
    <w:rsid w:val="006F1435"/>
    <w:rsid w:val="006F6CFC"/>
    <w:rsid w:val="006F75CD"/>
    <w:rsid w:val="006F78C4"/>
    <w:rsid w:val="007031A0"/>
    <w:rsid w:val="00705A29"/>
    <w:rsid w:val="00707498"/>
    <w:rsid w:val="00711A65"/>
    <w:rsid w:val="00714133"/>
    <w:rsid w:val="00714DA4"/>
    <w:rsid w:val="00714F86"/>
    <w:rsid w:val="007158B2"/>
    <w:rsid w:val="00716081"/>
    <w:rsid w:val="00721692"/>
    <w:rsid w:val="00722B48"/>
    <w:rsid w:val="00724164"/>
    <w:rsid w:val="00724864"/>
    <w:rsid w:val="00725DE7"/>
    <w:rsid w:val="0072636A"/>
    <w:rsid w:val="00726B44"/>
    <w:rsid w:val="007318DD"/>
    <w:rsid w:val="00733167"/>
    <w:rsid w:val="00740D2C"/>
    <w:rsid w:val="0074417F"/>
    <w:rsid w:val="00744BF9"/>
    <w:rsid w:val="00752623"/>
    <w:rsid w:val="007569D8"/>
    <w:rsid w:val="00757982"/>
    <w:rsid w:val="0076032A"/>
    <w:rsid w:val="0076045F"/>
    <w:rsid w:val="00760F1F"/>
    <w:rsid w:val="00760F46"/>
    <w:rsid w:val="0076423E"/>
    <w:rsid w:val="007646CB"/>
    <w:rsid w:val="00765DDD"/>
    <w:rsid w:val="007661CD"/>
    <w:rsid w:val="0076658F"/>
    <w:rsid w:val="0077040A"/>
    <w:rsid w:val="007705A0"/>
    <w:rsid w:val="007715C9"/>
    <w:rsid w:val="00772D64"/>
    <w:rsid w:val="00773E1B"/>
    <w:rsid w:val="00782720"/>
    <w:rsid w:val="00782F05"/>
    <w:rsid w:val="007832AF"/>
    <w:rsid w:val="00786E38"/>
    <w:rsid w:val="00792609"/>
    <w:rsid w:val="00792887"/>
    <w:rsid w:val="007943E2"/>
    <w:rsid w:val="00794F2C"/>
    <w:rsid w:val="007962BB"/>
    <w:rsid w:val="00797218"/>
    <w:rsid w:val="007A3BC7"/>
    <w:rsid w:val="007A57B4"/>
    <w:rsid w:val="007A5AC4"/>
    <w:rsid w:val="007A7D11"/>
    <w:rsid w:val="007B09E5"/>
    <w:rsid w:val="007B0FDD"/>
    <w:rsid w:val="007B2B4D"/>
    <w:rsid w:val="007B4802"/>
    <w:rsid w:val="007B550D"/>
    <w:rsid w:val="007B5E24"/>
    <w:rsid w:val="007B6668"/>
    <w:rsid w:val="007B6B33"/>
    <w:rsid w:val="007C2701"/>
    <w:rsid w:val="007C702B"/>
    <w:rsid w:val="007C7888"/>
    <w:rsid w:val="007C7A1C"/>
    <w:rsid w:val="007D031E"/>
    <w:rsid w:val="007D2192"/>
    <w:rsid w:val="007E01C5"/>
    <w:rsid w:val="007F0021"/>
    <w:rsid w:val="007F0853"/>
    <w:rsid w:val="007F0BDB"/>
    <w:rsid w:val="007F1121"/>
    <w:rsid w:val="007F2F52"/>
    <w:rsid w:val="00801F71"/>
    <w:rsid w:val="00803865"/>
    <w:rsid w:val="008047DB"/>
    <w:rsid w:val="00804978"/>
    <w:rsid w:val="0080530C"/>
    <w:rsid w:val="00805F28"/>
    <w:rsid w:val="008065F3"/>
    <w:rsid w:val="0080749F"/>
    <w:rsid w:val="00807B4D"/>
    <w:rsid w:val="008118B3"/>
    <w:rsid w:val="00811D46"/>
    <w:rsid w:val="008125B0"/>
    <w:rsid w:val="00813EB4"/>
    <w:rsid w:val="008144CB"/>
    <w:rsid w:val="00816862"/>
    <w:rsid w:val="00816BE2"/>
    <w:rsid w:val="00820956"/>
    <w:rsid w:val="00821717"/>
    <w:rsid w:val="00821D19"/>
    <w:rsid w:val="00824210"/>
    <w:rsid w:val="008263C0"/>
    <w:rsid w:val="008279E7"/>
    <w:rsid w:val="008304EF"/>
    <w:rsid w:val="0084105B"/>
    <w:rsid w:val="00841422"/>
    <w:rsid w:val="00841BAE"/>
    <w:rsid w:val="00841D3B"/>
    <w:rsid w:val="0084241A"/>
    <w:rsid w:val="0084314C"/>
    <w:rsid w:val="00843171"/>
    <w:rsid w:val="00853506"/>
    <w:rsid w:val="0085609A"/>
    <w:rsid w:val="00856790"/>
    <w:rsid w:val="00856F89"/>
    <w:rsid w:val="008575C3"/>
    <w:rsid w:val="00863D28"/>
    <w:rsid w:val="008648C3"/>
    <w:rsid w:val="00880F26"/>
    <w:rsid w:val="00890E12"/>
    <w:rsid w:val="00891A06"/>
    <w:rsid w:val="0089296E"/>
    <w:rsid w:val="0089484E"/>
    <w:rsid w:val="00895033"/>
    <w:rsid w:val="00895212"/>
    <w:rsid w:val="00896C2E"/>
    <w:rsid w:val="00897A0B"/>
    <w:rsid w:val="008A22EB"/>
    <w:rsid w:val="008A3C0B"/>
    <w:rsid w:val="008A5095"/>
    <w:rsid w:val="008A608F"/>
    <w:rsid w:val="008B1A9A"/>
    <w:rsid w:val="008B4FE6"/>
    <w:rsid w:val="008B6C37"/>
    <w:rsid w:val="008B6C9D"/>
    <w:rsid w:val="008D00FB"/>
    <w:rsid w:val="008D09C3"/>
    <w:rsid w:val="008E18F7"/>
    <w:rsid w:val="008E1E10"/>
    <w:rsid w:val="008E291B"/>
    <w:rsid w:val="008E3B25"/>
    <w:rsid w:val="008E4F2F"/>
    <w:rsid w:val="008E60DC"/>
    <w:rsid w:val="008E705B"/>
    <w:rsid w:val="008E74B0"/>
    <w:rsid w:val="008F3AA0"/>
    <w:rsid w:val="009008A8"/>
    <w:rsid w:val="009028D5"/>
    <w:rsid w:val="009063B0"/>
    <w:rsid w:val="00907106"/>
    <w:rsid w:val="009107FD"/>
    <w:rsid w:val="0091137C"/>
    <w:rsid w:val="00911567"/>
    <w:rsid w:val="00917AAE"/>
    <w:rsid w:val="0092269C"/>
    <w:rsid w:val="00923917"/>
    <w:rsid w:val="009251A9"/>
    <w:rsid w:val="00930699"/>
    <w:rsid w:val="00931F69"/>
    <w:rsid w:val="00934123"/>
    <w:rsid w:val="009351B3"/>
    <w:rsid w:val="00942AFE"/>
    <w:rsid w:val="00942DE7"/>
    <w:rsid w:val="00943C78"/>
    <w:rsid w:val="00944E76"/>
    <w:rsid w:val="0094581B"/>
    <w:rsid w:val="00945DD8"/>
    <w:rsid w:val="00947D40"/>
    <w:rsid w:val="0095143D"/>
    <w:rsid w:val="009530F4"/>
    <w:rsid w:val="00953FA4"/>
    <w:rsid w:val="00955500"/>
    <w:rsid w:val="00955774"/>
    <w:rsid w:val="009560B5"/>
    <w:rsid w:val="00957BB2"/>
    <w:rsid w:val="009602B9"/>
    <w:rsid w:val="00964F14"/>
    <w:rsid w:val="009703D6"/>
    <w:rsid w:val="0097181B"/>
    <w:rsid w:val="00974C34"/>
    <w:rsid w:val="00976DC5"/>
    <w:rsid w:val="009818C7"/>
    <w:rsid w:val="00982DD4"/>
    <w:rsid w:val="00983AA7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976E0"/>
    <w:rsid w:val="009A1D86"/>
    <w:rsid w:val="009A7B93"/>
    <w:rsid w:val="009B049C"/>
    <w:rsid w:val="009B11C8"/>
    <w:rsid w:val="009B1B04"/>
    <w:rsid w:val="009B2760"/>
    <w:rsid w:val="009B2BCF"/>
    <w:rsid w:val="009B2FF8"/>
    <w:rsid w:val="009B5BA3"/>
    <w:rsid w:val="009C3AA3"/>
    <w:rsid w:val="009D0027"/>
    <w:rsid w:val="009D0655"/>
    <w:rsid w:val="009D5DCE"/>
    <w:rsid w:val="009D7A9F"/>
    <w:rsid w:val="009E019E"/>
    <w:rsid w:val="009E1E98"/>
    <w:rsid w:val="009E2C33"/>
    <w:rsid w:val="009E360F"/>
    <w:rsid w:val="009E3ABE"/>
    <w:rsid w:val="009E3C4B"/>
    <w:rsid w:val="009F0637"/>
    <w:rsid w:val="009F12D0"/>
    <w:rsid w:val="009F1752"/>
    <w:rsid w:val="009F59B0"/>
    <w:rsid w:val="009F62A6"/>
    <w:rsid w:val="009F674F"/>
    <w:rsid w:val="009F6FC1"/>
    <w:rsid w:val="009F799E"/>
    <w:rsid w:val="00A02020"/>
    <w:rsid w:val="00A035AD"/>
    <w:rsid w:val="00A056CB"/>
    <w:rsid w:val="00A07A29"/>
    <w:rsid w:val="00A10121"/>
    <w:rsid w:val="00A10FF1"/>
    <w:rsid w:val="00A1179C"/>
    <w:rsid w:val="00A1506B"/>
    <w:rsid w:val="00A17CB2"/>
    <w:rsid w:val="00A20E27"/>
    <w:rsid w:val="00A21DF5"/>
    <w:rsid w:val="00A23191"/>
    <w:rsid w:val="00A2446B"/>
    <w:rsid w:val="00A24AFF"/>
    <w:rsid w:val="00A25BDB"/>
    <w:rsid w:val="00A263A6"/>
    <w:rsid w:val="00A27C4D"/>
    <w:rsid w:val="00A319C0"/>
    <w:rsid w:val="00A33560"/>
    <w:rsid w:val="00A364E4"/>
    <w:rsid w:val="00A371A5"/>
    <w:rsid w:val="00A40915"/>
    <w:rsid w:val="00A422C1"/>
    <w:rsid w:val="00A442D6"/>
    <w:rsid w:val="00A4519F"/>
    <w:rsid w:val="00A453AF"/>
    <w:rsid w:val="00A47BDF"/>
    <w:rsid w:val="00A51CD7"/>
    <w:rsid w:val="00A52ADB"/>
    <w:rsid w:val="00A533E8"/>
    <w:rsid w:val="00A542D9"/>
    <w:rsid w:val="00A55695"/>
    <w:rsid w:val="00A56E64"/>
    <w:rsid w:val="00A57C03"/>
    <w:rsid w:val="00A624C3"/>
    <w:rsid w:val="00A6641C"/>
    <w:rsid w:val="00A70F04"/>
    <w:rsid w:val="00A742BF"/>
    <w:rsid w:val="00A753FB"/>
    <w:rsid w:val="00A767D2"/>
    <w:rsid w:val="00A77616"/>
    <w:rsid w:val="00A805DA"/>
    <w:rsid w:val="00A806F0"/>
    <w:rsid w:val="00A811B4"/>
    <w:rsid w:val="00A83D5E"/>
    <w:rsid w:val="00A84EC3"/>
    <w:rsid w:val="00A868B4"/>
    <w:rsid w:val="00A87CDE"/>
    <w:rsid w:val="00A92088"/>
    <w:rsid w:val="00A92BAF"/>
    <w:rsid w:val="00A938C7"/>
    <w:rsid w:val="00A94737"/>
    <w:rsid w:val="00A94BA3"/>
    <w:rsid w:val="00A96CBA"/>
    <w:rsid w:val="00AA05E8"/>
    <w:rsid w:val="00AB0653"/>
    <w:rsid w:val="00AB1ACD"/>
    <w:rsid w:val="00AB2473"/>
    <w:rsid w:val="00AB277F"/>
    <w:rsid w:val="00AB4099"/>
    <w:rsid w:val="00AB449A"/>
    <w:rsid w:val="00AB7A23"/>
    <w:rsid w:val="00AC3041"/>
    <w:rsid w:val="00AC5EA7"/>
    <w:rsid w:val="00AD14F9"/>
    <w:rsid w:val="00AD2802"/>
    <w:rsid w:val="00AD2B24"/>
    <w:rsid w:val="00AD35D6"/>
    <w:rsid w:val="00AD58C5"/>
    <w:rsid w:val="00AE36C4"/>
    <w:rsid w:val="00AE472C"/>
    <w:rsid w:val="00AE5375"/>
    <w:rsid w:val="00AE6CF8"/>
    <w:rsid w:val="00AF248F"/>
    <w:rsid w:val="00AF4CAC"/>
    <w:rsid w:val="00B01D7E"/>
    <w:rsid w:val="00B03E0D"/>
    <w:rsid w:val="00B054F8"/>
    <w:rsid w:val="00B07973"/>
    <w:rsid w:val="00B15FA1"/>
    <w:rsid w:val="00B16282"/>
    <w:rsid w:val="00B16A6B"/>
    <w:rsid w:val="00B2219A"/>
    <w:rsid w:val="00B24F95"/>
    <w:rsid w:val="00B317EA"/>
    <w:rsid w:val="00B35297"/>
    <w:rsid w:val="00B3581B"/>
    <w:rsid w:val="00B36B81"/>
    <w:rsid w:val="00B36FEE"/>
    <w:rsid w:val="00B3704A"/>
    <w:rsid w:val="00B37C80"/>
    <w:rsid w:val="00B50462"/>
    <w:rsid w:val="00B5092B"/>
    <w:rsid w:val="00B5194E"/>
    <w:rsid w:val="00B51AF5"/>
    <w:rsid w:val="00B52016"/>
    <w:rsid w:val="00B531FC"/>
    <w:rsid w:val="00B55347"/>
    <w:rsid w:val="00B57E5E"/>
    <w:rsid w:val="00B60091"/>
    <w:rsid w:val="00B61F37"/>
    <w:rsid w:val="00B62B5B"/>
    <w:rsid w:val="00B630F7"/>
    <w:rsid w:val="00B65829"/>
    <w:rsid w:val="00B74B8F"/>
    <w:rsid w:val="00B7770F"/>
    <w:rsid w:val="00B77A89"/>
    <w:rsid w:val="00B77B27"/>
    <w:rsid w:val="00B77B2A"/>
    <w:rsid w:val="00B8134E"/>
    <w:rsid w:val="00B81B55"/>
    <w:rsid w:val="00B82DE8"/>
    <w:rsid w:val="00B84613"/>
    <w:rsid w:val="00B87AF0"/>
    <w:rsid w:val="00B9037B"/>
    <w:rsid w:val="00B910BD"/>
    <w:rsid w:val="00B93834"/>
    <w:rsid w:val="00B94DA0"/>
    <w:rsid w:val="00B96469"/>
    <w:rsid w:val="00BA08D4"/>
    <w:rsid w:val="00BA0DA2"/>
    <w:rsid w:val="00BA2981"/>
    <w:rsid w:val="00BA42EE"/>
    <w:rsid w:val="00BA48F9"/>
    <w:rsid w:val="00BA6774"/>
    <w:rsid w:val="00BB0DCA"/>
    <w:rsid w:val="00BB0EEE"/>
    <w:rsid w:val="00BB1AC0"/>
    <w:rsid w:val="00BB2666"/>
    <w:rsid w:val="00BB6B80"/>
    <w:rsid w:val="00BC33F3"/>
    <w:rsid w:val="00BC3773"/>
    <w:rsid w:val="00BC381A"/>
    <w:rsid w:val="00BC3C1B"/>
    <w:rsid w:val="00BD0962"/>
    <w:rsid w:val="00BD11E1"/>
    <w:rsid w:val="00BD126D"/>
    <w:rsid w:val="00BD17F6"/>
    <w:rsid w:val="00BD1EED"/>
    <w:rsid w:val="00BD3A82"/>
    <w:rsid w:val="00BE1157"/>
    <w:rsid w:val="00BE176C"/>
    <w:rsid w:val="00BE1F3B"/>
    <w:rsid w:val="00BE358E"/>
    <w:rsid w:val="00BF0DA2"/>
    <w:rsid w:val="00BF109C"/>
    <w:rsid w:val="00BF208E"/>
    <w:rsid w:val="00BF34FA"/>
    <w:rsid w:val="00BF42F3"/>
    <w:rsid w:val="00BF6D1E"/>
    <w:rsid w:val="00C004B6"/>
    <w:rsid w:val="00C02D9B"/>
    <w:rsid w:val="00C047A7"/>
    <w:rsid w:val="00C05DE5"/>
    <w:rsid w:val="00C147F8"/>
    <w:rsid w:val="00C15932"/>
    <w:rsid w:val="00C20B2F"/>
    <w:rsid w:val="00C27190"/>
    <w:rsid w:val="00C33027"/>
    <w:rsid w:val="00C37667"/>
    <w:rsid w:val="00C404AC"/>
    <w:rsid w:val="00C435DB"/>
    <w:rsid w:val="00C44D73"/>
    <w:rsid w:val="00C4540F"/>
    <w:rsid w:val="00C50B42"/>
    <w:rsid w:val="00C516FF"/>
    <w:rsid w:val="00C52BFA"/>
    <w:rsid w:val="00C53D1D"/>
    <w:rsid w:val="00C53F26"/>
    <w:rsid w:val="00C540BC"/>
    <w:rsid w:val="00C628EC"/>
    <w:rsid w:val="00C64F7D"/>
    <w:rsid w:val="00C6638B"/>
    <w:rsid w:val="00C67309"/>
    <w:rsid w:val="00C734EC"/>
    <w:rsid w:val="00C74A30"/>
    <w:rsid w:val="00C7570A"/>
    <w:rsid w:val="00C7614E"/>
    <w:rsid w:val="00C77128"/>
    <w:rsid w:val="00C77BF1"/>
    <w:rsid w:val="00C80D60"/>
    <w:rsid w:val="00C81E6A"/>
    <w:rsid w:val="00C82FBD"/>
    <w:rsid w:val="00C85267"/>
    <w:rsid w:val="00C855F7"/>
    <w:rsid w:val="00C8721B"/>
    <w:rsid w:val="00C90B3B"/>
    <w:rsid w:val="00C90D02"/>
    <w:rsid w:val="00C9372C"/>
    <w:rsid w:val="00C9470E"/>
    <w:rsid w:val="00C95CEB"/>
    <w:rsid w:val="00CA03FB"/>
    <w:rsid w:val="00CA1054"/>
    <w:rsid w:val="00CA63EB"/>
    <w:rsid w:val="00CA69F1"/>
    <w:rsid w:val="00CB6092"/>
    <w:rsid w:val="00CB6991"/>
    <w:rsid w:val="00CB758E"/>
    <w:rsid w:val="00CC14FA"/>
    <w:rsid w:val="00CC6194"/>
    <w:rsid w:val="00CC6305"/>
    <w:rsid w:val="00CC704D"/>
    <w:rsid w:val="00CC78A5"/>
    <w:rsid w:val="00CD0516"/>
    <w:rsid w:val="00CD1374"/>
    <w:rsid w:val="00CD262F"/>
    <w:rsid w:val="00CD40CC"/>
    <w:rsid w:val="00CD5EAD"/>
    <w:rsid w:val="00CD691D"/>
    <w:rsid w:val="00CD756B"/>
    <w:rsid w:val="00CE734F"/>
    <w:rsid w:val="00CE7C2D"/>
    <w:rsid w:val="00CE7CB8"/>
    <w:rsid w:val="00CF112E"/>
    <w:rsid w:val="00CF4E2A"/>
    <w:rsid w:val="00CF5F4F"/>
    <w:rsid w:val="00D02BE2"/>
    <w:rsid w:val="00D1642A"/>
    <w:rsid w:val="00D208DC"/>
    <w:rsid w:val="00D218DC"/>
    <w:rsid w:val="00D22673"/>
    <w:rsid w:val="00D24E56"/>
    <w:rsid w:val="00D256A3"/>
    <w:rsid w:val="00D31643"/>
    <w:rsid w:val="00D31AEB"/>
    <w:rsid w:val="00D32ECD"/>
    <w:rsid w:val="00D35537"/>
    <w:rsid w:val="00D361E4"/>
    <w:rsid w:val="00D42A8F"/>
    <w:rsid w:val="00D439F6"/>
    <w:rsid w:val="00D45278"/>
    <w:rsid w:val="00D459C6"/>
    <w:rsid w:val="00D45D4E"/>
    <w:rsid w:val="00D50729"/>
    <w:rsid w:val="00D50C19"/>
    <w:rsid w:val="00D5318A"/>
    <w:rsid w:val="00D5379E"/>
    <w:rsid w:val="00D54EF3"/>
    <w:rsid w:val="00D55DE3"/>
    <w:rsid w:val="00D62643"/>
    <w:rsid w:val="00D64C0F"/>
    <w:rsid w:val="00D6564C"/>
    <w:rsid w:val="00D659F5"/>
    <w:rsid w:val="00D72EFE"/>
    <w:rsid w:val="00D73363"/>
    <w:rsid w:val="00D76227"/>
    <w:rsid w:val="00D77DF1"/>
    <w:rsid w:val="00D85EEF"/>
    <w:rsid w:val="00D86AFF"/>
    <w:rsid w:val="00D90336"/>
    <w:rsid w:val="00D92E96"/>
    <w:rsid w:val="00D95A44"/>
    <w:rsid w:val="00D95D16"/>
    <w:rsid w:val="00D9663B"/>
    <w:rsid w:val="00D97C76"/>
    <w:rsid w:val="00DA1E92"/>
    <w:rsid w:val="00DA753F"/>
    <w:rsid w:val="00DB02B4"/>
    <w:rsid w:val="00DB32A4"/>
    <w:rsid w:val="00DB538D"/>
    <w:rsid w:val="00DB6408"/>
    <w:rsid w:val="00DB6B54"/>
    <w:rsid w:val="00DC275C"/>
    <w:rsid w:val="00DC4B0D"/>
    <w:rsid w:val="00DC5BF4"/>
    <w:rsid w:val="00DC7FE1"/>
    <w:rsid w:val="00DD0AD5"/>
    <w:rsid w:val="00DD2BFF"/>
    <w:rsid w:val="00DD2F10"/>
    <w:rsid w:val="00DD31E8"/>
    <w:rsid w:val="00DD3F3F"/>
    <w:rsid w:val="00DD5572"/>
    <w:rsid w:val="00DE05ED"/>
    <w:rsid w:val="00DE088E"/>
    <w:rsid w:val="00DE1AB5"/>
    <w:rsid w:val="00DE5D80"/>
    <w:rsid w:val="00DF0F83"/>
    <w:rsid w:val="00DF58CD"/>
    <w:rsid w:val="00DF65DE"/>
    <w:rsid w:val="00DF6B6E"/>
    <w:rsid w:val="00DF745B"/>
    <w:rsid w:val="00DF7E02"/>
    <w:rsid w:val="00E019A5"/>
    <w:rsid w:val="00E02EC8"/>
    <w:rsid w:val="00E037F5"/>
    <w:rsid w:val="00E04ECB"/>
    <w:rsid w:val="00E05A09"/>
    <w:rsid w:val="00E06CA1"/>
    <w:rsid w:val="00E07710"/>
    <w:rsid w:val="00E07EBA"/>
    <w:rsid w:val="00E14692"/>
    <w:rsid w:val="00E172B8"/>
    <w:rsid w:val="00E1756D"/>
    <w:rsid w:val="00E17FB4"/>
    <w:rsid w:val="00E20B75"/>
    <w:rsid w:val="00E214F2"/>
    <w:rsid w:val="00E21CDA"/>
    <w:rsid w:val="00E2371E"/>
    <w:rsid w:val="00E24BD7"/>
    <w:rsid w:val="00E26523"/>
    <w:rsid w:val="00E26809"/>
    <w:rsid w:val="00E320EB"/>
    <w:rsid w:val="00E3412D"/>
    <w:rsid w:val="00E35164"/>
    <w:rsid w:val="00E4389B"/>
    <w:rsid w:val="00E50F33"/>
    <w:rsid w:val="00E54D77"/>
    <w:rsid w:val="00E572CE"/>
    <w:rsid w:val="00E57322"/>
    <w:rsid w:val="00E6230A"/>
    <w:rsid w:val="00E628CB"/>
    <w:rsid w:val="00E62AD9"/>
    <w:rsid w:val="00E638C8"/>
    <w:rsid w:val="00E64D9E"/>
    <w:rsid w:val="00E65F35"/>
    <w:rsid w:val="00E72305"/>
    <w:rsid w:val="00E74CCE"/>
    <w:rsid w:val="00E7501D"/>
    <w:rsid w:val="00E7509B"/>
    <w:rsid w:val="00E821B0"/>
    <w:rsid w:val="00E8265F"/>
    <w:rsid w:val="00E86065"/>
    <w:rsid w:val="00E86590"/>
    <w:rsid w:val="00E87BD1"/>
    <w:rsid w:val="00E907FF"/>
    <w:rsid w:val="00E90BAF"/>
    <w:rsid w:val="00E94AA7"/>
    <w:rsid w:val="00E95D50"/>
    <w:rsid w:val="00EA42D1"/>
    <w:rsid w:val="00EA42EF"/>
    <w:rsid w:val="00EA7605"/>
    <w:rsid w:val="00EB074B"/>
    <w:rsid w:val="00EB2DD1"/>
    <w:rsid w:val="00EB31E0"/>
    <w:rsid w:val="00EB6B37"/>
    <w:rsid w:val="00EB6D52"/>
    <w:rsid w:val="00EB7C6B"/>
    <w:rsid w:val="00EC2427"/>
    <w:rsid w:val="00EC29FE"/>
    <w:rsid w:val="00EC3C70"/>
    <w:rsid w:val="00EC4F89"/>
    <w:rsid w:val="00ED3A3D"/>
    <w:rsid w:val="00ED538A"/>
    <w:rsid w:val="00ED60CA"/>
    <w:rsid w:val="00ED6FBC"/>
    <w:rsid w:val="00EE1235"/>
    <w:rsid w:val="00EE2F16"/>
    <w:rsid w:val="00EE3253"/>
    <w:rsid w:val="00EE3861"/>
    <w:rsid w:val="00EE3ADE"/>
    <w:rsid w:val="00EE54E1"/>
    <w:rsid w:val="00EE60ED"/>
    <w:rsid w:val="00EF2E73"/>
    <w:rsid w:val="00EF3A69"/>
    <w:rsid w:val="00EF7683"/>
    <w:rsid w:val="00EF7A2D"/>
    <w:rsid w:val="00F01C2E"/>
    <w:rsid w:val="00F03684"/>
    <w:rsid w:val="00F04F8D"/>
    <w:rsid w:val="00F06F2A"/>
    <w:rsid w:val="00F0702B"/>
    <w:rsid w:val="00F07954"/>
    <w:rsid w:val="00F07A92"/>
    <w:rsid w:val="00F10AD0"/>
    <w:rsid w:val="00F116CC"/>
    <w:rsid w:val="00F12BD1"/>
    <w:rsid w:val="00F12CA5"/>
    <w:rsid w:val="00F15327"/>
    <w:rsid w:val="00F168CF"/>
    <w:rsid w:val="00F23F0D"/>
    <w:rsid w:val="00F2555C"/>
    <w:rsid w:val="00F30D3A"/>
    <w:rsid w:val="00F31DF3"/>
    <w:rsid w:val="00F33AE5"/>
    <w:rsid w:val="00F3597D"/>
    <w:rsid w:val="00F35E7D"/>
    <w:rsid w:val="00F40FEA"/>
    <w:rsid w:val="00F4376D"/>
    <w:rsid w:val="00F44092"/>
    <w:rsid w:val="00F449FD"/>
    <w:rsid w:val="00F45399"/>
    <w:rsid w:val="00F465EA"/>
    <w:rsid w:val="00F47DB2"/>
    <w:rsid w:val="00F54E7B"/>
    <w:rsid w:val="00F555C5"/>
    <w:rsid w:val="00F55A88"/>
    <w:rsid w:val="00F562F1"/>
    <w:rsid w:val="00F60782"/>
    <w:rsid w:val="00F61D09"/>
    <w:rsid w:val="00F634C8"/>
    <w:rsid w:val="00F65DF4"/>
    <w:rsid w:val="00F71FF8"/>
    <w:rsid w:val="00F74005"/>
    <w:rsid w:val="00F76884"/>
    <w:rsid w:val="00F80C1A"/>
    <w:rsid w:val="00F80DD0"/>
    <w:rsid w:val="00F83D24"/>
    <w:rsid w:val="00F83DD9"/>
    <w:rsid w:val="00F83F40"/>
    <w:rsid w:val="00F86965"/>
    <w:rsid w:val="00F95FEE"/>
    <w:rsid w:val="00FA117A"/>
    <w:rsid w:val="00FA1458"/>
    <w:rsid w:val="00FA528A"/>
    <w:rsid w:val="00FA5BE7"/>
    <w:rsid w:val="00FB386A"/>
    <w:rsid w:val="00FB4DEC"/>
    <w:rsid w:val="00FB5E6A"/>
    <w:rsid w:val="00FB6F1D"/>
    <w:rsid w:val="00FC0786"/>
    <w:rsid w:val="00FC40F8"/>
    <w:rsid w:val="00FC49EF"/>
    <w:rsid w:val="00FC4BA2"/>
    <w:rsid w:val="00FC5505"/>
    <w:rsid w:val="00FC6219"/>
    <w:rsid w:val="00FC7588"/>
    <w:rsid w:val="00FC797A"/>
    <w:rsid w:val="00FD253A"/>
    <w:rsid w:val="00FD35CD"/>
    <w:rsid w:val="00FE274A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03A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82BF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Teksttreci">
    <w:name w:val="Tekst treści_"/>
    <w:link w:val="Teksttreci0"/>
    <w:rsid w:val="00A742BF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742BF"/>
    <w:pPr>
      <w:shd w:val="clear" w:color="auto" w:fill="FFFFFF"/>
      <w:spacing w:line="0" w:lineRule="atLeast"/>
    </w:pPr>
    <w:rPr>
      <w:sz w:val="20"/>
      <w:szCs w:val="20"/>
    </w:rPr>
  </w:style>
  <w:style w:type="character" w:styleId="Pogrubienie">
    <w:name w:val="Strong"/>
    <w:uiPriority w:val="99"/>
    <w:qFormat/>
    <w:locked/>
    <w:rsid w:val="00A742BF"/>
    <w:rPr>
      <w:rFonts w:ascii="Times New Roman" w:hAnsi="Times New Roman" w:cs="Times New Roman"/>
      <w:b/>
    </w:rPr>
  </w:style>
  <w:style w:type="character" w:styleId="Tekstzastpczy">
    <w:name w:val="Placeholder Text"/>
    <w:uiPriority w:val="99"/>
    <w:semiHidden/>
    <w:rsid w:val="006630A7"/>
    <w:rPr>
      <w:color w:val="808080"/>
    </w:rPr>
  </w:style>
  <w:style w:type="character" w:customStyle="1" w:styleId="IGindeksgrny">
    <w:name w:val="_IG_ – indeks górny"/>
    <w:uiPriority w:val="2"/>
    <w:qFormat/>
    <w:rsid w:val="00A806F0"/>
    <w:rPr>
      <w:b w:val="0"/>
      <w:i w:val="0"/>
      <w:vanish w:val="0"/>
      <w:spacing w:val="0"/>
      <w:vertAlign w:val="superscript"/>
    </w:rPr>
  </w:style>
  <w:style w:type="paragraph" w:customStyle="1" w:styleId="PKTpunkt">
    <w:name w:val="PKT – punkt"/>
    <w:uiPriority w:val="13"/>
    <w:qFormat/>
    <w:rsid w:val="00D659F5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customStyle="1" w:styleId="Nagwek2Znak">
    <w:name w:val="Nagłówek 2 Znak"/>
    <w:link w:val="Nagwek2"/>
    <w:rsid w:val="00382BF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F634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B074B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1042B"/>
    <w:rPr>
      <w:sz w:val="22"/>
      <w:szCs w:val="22"/>
      <w:lang w:eastAsia="en-US"/>
    </w:rPr>
  </w:style>
  <w:style w:type="character" w:styleId="Uwydatnienie">
    <w:name w:val="Emphasis"/>
    <w:qFormat/>
    <w:locked/>
    <w:rsid w:val="0001042B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45671D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71D"/>
    <w:rPr>
      <w:color w:val="605E5C"/>
      <w:shd w:val="clear" w:color="auto" w:fill="E1DFDD"/>
    </w:rPr>
  </w:style>
  <w:style w:type="paragraph" w:customStyle="1" w:styleId="ARTartustawynprozporzdzenia">
    <w:name w:val="ART(§) – art. ustawy (§ np. rozporządzenia)"/>
    <w:uiPriority w:val="11"/>
    <w:qFormat/>
    <w:rsid w:val="00AB065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8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82BF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Teksttreci">
    <w:name w:val="Tekst treści_"/>
    <w:link w:val="Teksttreci0"/>
    <w:rsid w:val="00A742BF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742BF"/>
    <w:pPr>
      <w:shd w:val="clear" w:color="auto" w:fill="FFFFFF"/>
      <w:spacing w:line="0" w:lineRule="atLeast"/>
    </w:pPr>
    <w:rPr>
      <w:sz w:val="20"/>
      <w:szCs w:val="20"/>
    </w:rPr>
  </w:style>
  <w:style w:type="character" w:styleId="Pogrubienie">
    <w:name w:val="Strong"/>
    <w:uiPriority w:val="99"/>
    <w:qFormat/>
    <w:locked/>
    <w:rsid w:val="00A742BF"/>
    <w:rPr>
      <w:rFonts w:ascii="Times New Roman" w:hAnsi="Times New Roman" w:cs="Times New Roman"/>
      <w:b/>
    </w:rPr>
  </w:style>
  <w:style w:type="character" w:styleId="Tekstzastpczy">
    <w:name w:val="Placeholder Text"/>
    <w:uiPriority w:val="99"/>
    <w:semiHidden/>
    <w:rsid w:val="006630A7"/>
    <w:rPr>
      <w:color w:val="808080"/>
    </w:rPr>
  </w:style>
  <w:style w:type="character" w:customStyle="1" w:styleId="IGindeksgrny">
    <w:name w:val="_IG_ – indeks górny"/>
    <w:uiPriority w:val="2"/>
    <w:qFormat/>
    <w:rsid w:val="00A806F0"/>
    <w:rPr>
      <w:b w:val="0"/>
      <w:i w:val="0"/>
      <w:vanish w:val="0"/>
      <w:spacing w:val="0"/>
      <w:vertAlign w:val="superscript"/>
    </w:rPr>
  </w:style>
  <w:style w:type="paragraph" w:customStyle="1" w:styleId="PKTpunkt">
    <w:name w:val="PKT – punkt"/>
    <w:uiPriority w:val="13"/>
    <w:qFormat/>
    <w:rsid w:val="00D659F5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customStyle="1" w:styleId="Nagwek2Znak">
    <w:name w:val="Nagłówek 2 Znak"/>
    <w:link w:val="Nagwek2"/>
    <w:rsid w:val="00382BF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F634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B074B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1042B"/>
    <w:rPr>
      <w:sz w:val="22"/>
      <w:szCs w:val="22"/>
      <w:lang w:eastAsia="en-US"/>
    </w:rPr>
  </w:style>
  <w:style w:type="character" w:styleId="Uwydatnienie">
    <w:name w:val="Emphasis"/>
    <w:qFormat/>
    <w:locked/>
    <w:rsid w:val="0001042B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45671D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71D"/>
    <w:rPr>
      <w:color w:val="605E5C"/>
      <w:shd w:val="clear" w:color="auto" w:fill="E1DFDD"/>
    </w:rPr>
  </w:style>
  <w:style w:type="paragraph" w:customStyle="1" w:styleId="ARTartustawynprozporzdzenia">
    <w:name w:val="ART(§) – art. ustawy (§ np. rozporządzenia)"/>
    <w:uiPriority w:val="11"/>
    <w:qFormat/>
    <w:rsid w:val="00AB065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za.Strojna@mrpi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59918-55B9-4393-A40D-0C857FD5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1732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2021-05-07T07:45:00Z</dcterms:created>
  <dcterms:modified xsi:type="dcterms:W3CDTF">2021-05-07T07:45:00Z</dcterms:modified>
</cp:coreProperties>
</file>